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63" w:rsidRDefault="00A31C63" w:rsidP="00A31C63">
      <w:pPr>
        <w:jc w:val="right"/>
        <w:rPr>
          <w:rFonts w:ascii="Constantia" w:hAnsi="Constantia" w:cs="Times New Roman"/>
          <w:sz w:val="72"/>
          <w:szCs w:val="72"/>
        </w:rPr>
      </w:pPr>
      <w:r w:rsidRPr="00A31C63">
        <w:rPr>
          <w:rFonts w:ascii="Constantia" w:hAnsi="Constantia" w:cs="Times New Roman"/>
          <w:sz w:val="72"/>
          <w:szCs w:val="72"/>
        </w:rPr>
        <w:t xml:space="preserve">The Virtual is </w:t>
      </w:r>
      <w:proofErr w:type="gramStart"/>
      <w:r w:rsidRPr="00A31C63">
        <w:rPr>
          <w:rFonts w:ascii="Constantia" w:hAnsi="Constantia" w:cs="Times New Roman"/>
          <w:sz w:val="72"/>
          <w:szCs w:val="72"/>
        </w:rPr>
        <w:t>Corked</w:t>
      </w:r>
      <w:proofErr w:type="gramEnd"/>
    </w:p>
    <w:p w:rsidR="00A31C63" w:rsidRDefault="00A31C63" w:rsidP="00A31C63">
      <w:pPr>
        <w:jc w:val="right"/>
        <w:rPr>
          <w:rFonts w:ascii="Constantia" w:hAnsi="Constantia" w:cs="Times New Roman"/>
          <w:sz w:val="72"/>
          <w:szCs w:val="72"/>
        </w:rPr>
      </w:pPr>
    </w:p>
    <w:p w:rsidR="00A31C63" w:rsidRDefault="00A31C63" w:rsidP="00A31C63">
      <w:pPr>
        <w:jc w:val="right"/>
        <w:rPr>
          <w:rFonts w:ascii="Constantia" w:hAnsi="Constantia" w:cs="Times New Roman"/>
          <w:sz w:val="72"/>
          <w:szCs w:val="72"/>
        </w:rPr>
      </w:pPr>
    </w:p>
    <w:p w:rsidR="00A31C63" w:rsidRDefault="00A31C63" w:rsidP="00A31C63">
      <w:pPr>
        <w:jc w:val="right"/>
        <w:rPr>
          <w:rFonts w:ascii="Constantia" w:hAnsi="Constantia" w:cs="Times New Roman"/>
          <w:sz w:val="40"/>
          <w:szCs w:val="40"/>
        </w:rPr>
      </w:pPr>
      <w:proofErr w:type="gramStart"/>
      <w:r>
        <w:rPr>
          <w:rFonts w:ascii="Constantia" w:hAnsi="Constantia" w:cs="Times New Roman"/>
          <w:sz w:val="40"/>
          <w:szCs w:val="40"/>
        </w:rPr>
        <w:t>by</w:t>
      </w:r>
      <w:proofErr w:type="gramEnd"/>
      <w:r>
        <w:rPr>
          <w:rFonts w:ascii="Constantia" w:hAnsi="Constantia" w:cs="Times New Roman"/>
          <w:sz w:val="40"/>
          <w:szCs w:val="40"/>
        </w:rPr>
        <w:t xml:space="preserve"> </w:t>
      </w: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r>
        <w:rPr>
          <w:rFonts w:ascii="Constantia" w:hAnsi="Constantia" w:cs="Times New Roman"/>
          <w:sz w:val="40"/>
          <w:szCs w:val="40"/>
        </w:rPr>
        <w:t xml:space="preserve">Adam </w:t>
      </w:r>
      <w:proofErr w:type="spellStart"/>
      <w:r>
        <w:rPr>
          <w:rFonts w:ascii="Constantia" w:hAnsi="Constantia" w:cs="Times New Roman"/>
          <w:sz w:val="40"/>
          <w:szCs w:val="40"/>
        </w:rPr>
        <w:t>Stangeby</w:t>
      </w:r>
      <w:proofErr w:type="spellEnd"/>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Pr="00A31C63" w:rsidRDefault="00A31C63" w:rsidP="00A31C63">
      <w:pPr>
        <w:jc w:val="right"/>
        <w:rPr>
          <w:rFonts w:ascii="Constantia" w:hAnsi="Constantia" w:cs="Times New Roman"/>
          <w:sz w:val="36"/>
          <w:szCs w:val="36"/>
        </w:rPr>
      </w:pPr>
      <w:r w:rsidRPr="00A31C63">
        <w:rPr>
          <w:rFonts w:ascii="Constantia" w:hAnsi="Constantia" w:cs="Times New Roman"/>
          <w:sz w:val="36"/>
          <w:szCs w:val="36"/>
        </w:rPr>
        <w:t>COMS 600</w:t>
      </w:r>
      <w:r>
        <w:rPr>
          <w:rFonts w:ascii="Constantia" w:hAnsi="Constantia" w:cs="Times New Roman"/>
          <w:sz w:val="36"/>
          <w:szCs w:val="36"/>
        </w:rPr>
        <w:t>:</w:t>
      </w:r>
      <w:r w:rsidRPr="00A31C63">
        <w:rPr>
          <w:rFonts w:ascii="Constantia" w:hAnsi="Constantia" w:cs="Times New Roman"/>
          <w:sz w:val="36"/>
          <w:szCs w:val="36"/>
        </w:rPr>
        <w:t xml:space="preserve"> Communication Theory</w:t>
      </w:r>
    </w:p>
    <w:p w:rsidR="00A31C63" w:rsidRPr="00A31C63" w:rsidRDefault="00A31C63" w:rsidP="00A31C63">
      <w:pPr>
        <w:jc w:val="right"/>
        <w:rPr>
          <w:rFonts w:ascii="Constantia" w:hAnsi="Constantia" w:cs="Times New Roman"/>
          <w:sz w:val="36"/>
          <w:szCs w:val="36"/>
        </w:rPr>
      </w:pPr>
    </w:p>
    <w:p w:rsidR="00A31C63" w:rsidRPr="00A31C63" w:rsidRDefault="00A31C63" w:rsidP="00A31C63">
      <w:pPr>
        <w:jc w:val="right"/>
        <w:rPr>
          <w:rFonts w:ascii="Constantia" w:hAnsi="Constantia" w:cs="Times New Roman"/>
          <w:sz w:val="36"/>
          <w:szCs w:val="36"/>
        </w:rPr>
      </w:pPr>
      <w:r w:rsidRPr="00A31C63">
        <w:rPr>
          <w:rFonts w:ascii="Constantia" w:hAnsi="Constantia" w:cs="Times New Roman"/>
          <w:sz w:val="36"/>
          <w:szCs w:val="36"/>
        </w:rPr>
        <w:t xml:space="preserve">Instructor: K.G. </w:t>
      </w:r>
      <w:proofErr w:type="spellStart"/>
      <w:r w:rsidRPr="00A31C63">
        <w:rPr>
          <w:rFonts w:ascii="Constantia" w:hAnsi="Constantia" w:cs="Times New Roman"/>
          <w:sz w:val="36"/>
          <w:szCs w:val="36"/>
        </w:rPr>
        <w:t>Lynes</w:t>
      </w:r>
      <w:proofErr w:type="spellEnd"/>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Default="00A31C63" w:rsidP="00A31C63">
      <w:pPr>
        <w:jc w:val="right"/>
        <w:rPr>
          <w:rFonts w:ascii="Constantia" w:hAnsi="Constantia" w:cs="Times New Roman"/>
          <w:sz w:val="40"/>
          <w:szCs w:val="40"/>
        </w:rPr>
      </w:pPr>
    </w:p>
    <w:p w:rsidR="00A31C63" w:rsidRPr="00A31C63" w:rsidRDefault="00A31C63" w:rsidP="00A31C63">
      <w:pPr>
        <w:jc w:val="right"/>
        <w:rPr>
          <w:rFonts w:ascii="Constantia" w:hAnsi="Constantia" w:cs="Times New Roman"/>
          <w:sz w:val="36"/>
          <w:szCs w:val="36"/>
        </w:rPr>
      </w:pPr>
      <w:r w:rsidRPr="00A31C63">
        <w:rPr>
          <w:rFonts w:ascii="Constantia" w:hAnsi="Constantia" w:cs="Times New Roman"/>
          <w:sz w:val="36"/>
          <w:szCs w:val="36"/>
        </w:rPr>
        <w:t>November 30</w:t>
      </w:r>
      <w:r w:rsidRPr="00A31C63">
        <w:rPr>
          <w:rFonts w:ascii="Constantia" w:hAnsi="Constantia" w:cs="Times New Roman"/>
          <w:sz w:val="36"/>
          <w:szCs w:val="36"/>
          <w:vertAlign w:val="superscript"/>
        </w:rPr>
        <w:t>th</w:t>
      </w:r>
      <w:r w:rsidRPr="00A31C63">
        <w:rPr>
          <w:rFonts w:ascii="Constantia" w:hAnsi="Constantia" w:cs="Times New Roman"/>
          <w:sz w:val="36"/>
          <w:szCs w:val="36"/>
        </w:rPr>
        <w:t>, 2016</w:t>
      </w:r>
    </w:p>
    <w:p w:rsidR="00CC25F5" w:rsidRDefault="00F20E8F">
      <w:pPr>
        <w:rPr>
          <w:rFonts w:ascii="Times New Roman" w:hAnsi="Times New Roman" w:cs="Times New Roman"/>
          <w:b/>
          <w:sz w:val="24"/>
          <w:szCs w:val="24"/>
        </w:rPr>
      </w:pPr>
      <w:r w:rsidRPr="00F20E8F">
        <w:rPr>
          <w:rFonts w:ascii="Times New Roman" w:hAnsi="Times New Roman" w:cs="Times New Roman"/>
          <w:b/>
          <w:sz w:val="24"/>
          <w:szCs w:val="24"/>
        </w:rPr>
        <w:lastRenderedPageBreak/>
        <w:t xml:space="preserve">The Virtual is </w:t>
      </w:r>
      <w:proofErr w:type="gramStart"/>
      <w:r w:rsidRPr="00F20E8F">
        <w:rPr>
          <w:rFonts w:ascii="Times New Roman" w:hAnsi="Times New Roman" w:cs="Times New Roman"/>
          <w:b/>
          <w:sz w:val="24"/>
          <w:szCs w:val="24"/>
        </w:rPr>
        <w:t>Corked</w:t>
      </w:r>
      <w:proofErr w:type="gramEnd"/>
      <w:r w:rsidR="003A5C93">
        <w:rPr>
          <w:rFonts w:ascii="Times New Roman" w:hAnsi="Times New Roman" w:cs="Times New Roman"/>
          <w:b/>
          <w:sz w:val="24"/>
          <w:szCs w:val="24"/>
        </w:rPr>
        <w:t>: Dynamic and Schizophrenic Modes of Meaning-Production in the Spatiotemporal Register of the Virtual as an Interstitial Semiotic Space</w:t>
      </w:r>
    </w:p>
    <w:p w:rsidR="00F20E8F" w:rsidRDefault="00F20E8F">
      <w:pPr>
        <w:rPr>
          <w:rFonts w:ascii="Times New Roman" w:hAnsi="Times New Roman" w:cs="Times New Roman"/>
          <w:b/>
          <w:sz w:val="24"/>
          <w:szCs w:val="24"/>
        </w:rPr>
      </w:pPr>
    </w:p>
    <w:p w:rsidR="00A31C63" w:rsidRDefault="00A31C63">
      <w:pPr>
        <w:rPr>
          <w:rFonts w:ascii="Times New Roman" w:hAnsi="Times New Roman" w:cs="Times New Roman"/>
          <w:b/>
          <w:sz w:val="24"/>
          <w:szCs w:val="24"/>
        </w:rPr>
      </w:pPr>
    </w:p>
    <w:p w:rsidR="00A31C63" w:rsidRDefault="00A31C63">
      <w:pPr>
        <w:rPr>
          <w:rFonts w:ascii="Times New Roman" w:hAnsi="Times New Roman" w:cs="Times New Roman"/>
          <w:b/>
          <w:sz w:val="24"/>
          <w:szCs w:val="24"/>
        </w:rPr>
      </w:pPr>
    </w:p>
    <w:p w:rsidR="00076116" w:rsidRDefault="00F20E8F" w:rsidP="0061797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Adrian Mackenzie theorizes the </w:t>
      </w:r>
      <w:r w:rsidRPr="00F20E8F">
        <w:rPr>
          <w:rFonts w:ascii="Times New Roman" w:hAnsi="Times New Roman" w:cs="Times New Roman"/>
          <w:i/>
          <w:sz w:val="24"/>
          <w:szCs w:val="24"/>
        </w:rPr>
        <w:t>virtual</w:t>
      </w:r>
      <w:r>
        <w:rPr>
          <w:rFonts w:ascii="Times New Roman" w:hAnsi="Times New Roman" w:cs="Times New Roman"/>
          <w:sz w:val="24"/>
          <w:szCs w:val="24"/>
        </w:rPr>
        <w:t xml:space="preserve"> as an interstitial semiotic space producing meaning between the linguistic</w:t>
      </w:r>
      <w:r w:rsidR="00076116">
        <w:rPr>
          <w:rFonts w:ascii="Times New Roman" w:hAnsi="Times New Roman" w:cs="Times New Roman"/>
          <w:sz w:val="24"/>
          <w:szCs w:val="24"/>
        </w:rPr>
        <w:t xml:space="preserve"> </w:t>
      </w:r>
      <w:r>
        <w:rPr>
          <w:rFonts w:ascii="Times New Roman" w:hAnsi="Times New Roman" w:cs="Times New Roman"/>
          <w:sz w:val="24"/>
          <w:szCs w:val="24"/>
        </w:rPr>
        <w:t>(or, language)</w:t>
      </w:r>
      <w:r w:rsidR="00C036C3">
        <w:rPr>
          <w:rFonts w:ascii="Times New Roman" w:hAnsi="Times New Roman" w:cs="Times New Roman"/>
          <w:sz w:val="24"/>
          <w:szCs w:val="24"/>
        </w:rPr>
        <w:t xml:space="preserve"> spatiotemporal</w:t>
      </w:r>
      <w:r w:rsidR="00CD0DCE">
        <w:rPr>
          <w:rFonts w:ascii="Times New Roman" w:hAnsi="Times New Roman" w:cs="Times New Roman"/>
          <w:sz w:val="24"/>
          <w:szCs w:val="24"/>
        </w:rPr>
        <w:t xml:space="preserve"> register</w:t>
      </w:r>
      <w:r>
        <w:rPr>
          <w:rFonts w:ascii="Times New Roman" w:hAnsi="Times New Roman" w:cs="Times New Roman"/>
          <w:sz w:val="24"/>
          <w:szCs w:val="24"/>
        </w:rPr>
        <w:t xml:space="preserve"> and engineering (or,</w:t>
      </w:r>
      <w:r w:rsidR="00076116">
        <w:rPr>
          <w:rFonts w:ascii="Times New Roman" w:hAnsi="Times New Roman" w:cs="Times New Roman"/>
          <w:sz w:val="24"/>
          <w:szCs w:val="24"/>
        </w:rPr>
        <w:t xml:space="preserve"> machine)</w:t>
      </w:r>
      <w:r w:rsidR="00CD0DCE">
        <w:rPr>
          <w:rFonts w:ascii="Times New Roman" w:hAnsi="Times New Roman" w:cs="Times New Roman"/>
          <w:sz w:val="24"/>
          <w:szCs w:val="24"/>
        </w:rPr>
        <w:t xml:space="preserve"> </w:t>
      </w:r>
      <w:r w:rsidR="00C036C3">
        <w:rPr>
          <w:rFonts w:ascii="Times New Roman" w:hAnsi="Times New Roman" w:cs="Times New Roman"/>
          <w:sz w:val="24"/>
          <w:szCs w:val="24"/>
        </w:rPr>
        <w:t xml:space="preserve">spatiotemporal </w:t>
      </w:r>
      <w:r w:rsidR="00CD0DCE">
        <w:rPr>
          <w:rFonts w:ascii="Times New Roman" w:hAnsi="Times New Roman" w:cs="Times New Roman"/>
          <w:sz w:val="24"/>
          <w:szCs w:val="24"/>
        </w:rPr>
        <w:t>regi</w:t>
      </w:r>
      <w:r w:rsidR="00ED33E3">
        <w:rPr>
          <w:rFonts w:ascii="Times New Roman" w:hAnsi="Times New Roman" w:cs="Times New Roman"/>
          <w:sz w:val="24"/>
          <w:szCs w:val="24"/>
        </w:rPr>
        <w:t>s</w:t>
      </w:r>
      <w:r w:rsidR="00CD0DCE">
        <w:rPr>
          <w:rFonts w:ascii="Times New Roman" w:hAnsi="Times New Roman" w:cs="Times New Roman"/>
          <w:sz w:val="24"/>
          <w:szCs w:val="24"/>
        </w:rPr>
        <w:t>ter</w:t>
      </w:r>
      <w:r>
        <w:rPr>
          <w:rFonts w:ascii="Times New Roman" w:hAnsi="Times New Roman" w:cs="Times New Roman"/>
          <w:sz w:val="24"/>
          <w:szCs w:val="24"/>
        </w:rPr>
        <w:t xml:space="preserve"> of </w:t>
      </w:r>
      <w:r w:rsidR="00CD0DCE">
        <w:rPr>
          <w:rFonts w:ascii="Times New Roman" w:hAnsi="Times New Roman" w:cs="Times New Roman"/>
          <w:sz w:val="24"/>
          <w:szCs w:val="24"/>
        </w:rPr>
        <w:t xml:space="preserve">the </w:t>
      </w:r>
      <w:r w:rsidR="009D4120">
        <w:rPr>
          <w:rFonts w:ascii="Times New Roman" w:hAnsi="Times New Roman" w:cs="Times New Roman"/>
          <w:sz w:val="24"/>
          <w:szCs w:val="24"/>
        </w:rPr>
        <w:t>discourse for</w:t>
      </w:r>
      <w:bookmarkStart w:id="0" w:name="_GoBack"/>
      <w:bookmarkEnd w:id="0"/>
      <w:r w:rsidR="00CD0DCE">
        <w:rPr>
          <w:rFonts w:ascii="Times New Roman" w:hAnsi="Times New Roman" w:cs="Times New Roman"/>
          <w:sz w:val="24"/>
          <w:szCs w:val="24"/>
        </w:rPr>
        <w:t xml:space="preserve"> </w:t>
      </w:r>
      <w:r>
        <w:rPr>
          <w:rFonts w:ascii="Times New Roman" w:hAnsi="Times New Roman" w:cs="Times New Roman"/>
          <w:sz w:val="24"/>
          <w:szCs w:val="24"/>
        </w:rPr>
        <w:t>a digital object or artefact (or, if you will – a digital “thing”). Through his examination of the philosophical</w:t>
      </w:r>
      <w:r w:rsidR="00076116">
        <w:rPr>
          <w:rFonts w:ascii="Times New Roman" w:hAnsi="Times New Roman" w:cs="Times New Roman"/>
          <w:sz w:val="24"/>
          <w:szCs w:val="24"/>
        </w:rPr>
        <w:t>, social and cultural</w:t>
      </w:r>
      <w:r>
        <w:rPr>
          <w:rFonts w:ascii="Times New Roman" w:hAnsi="Times New Roman" w:cs="Times New Roman"/>
          <w:sz w:val="24"/>
          <w:szCs w:val="24"/>
        </w:rPr>
        <w:t xml:space="preserve"> value</w:t>
      </w:r>
      <w:r w:rsidR="00CD0DCE">
        <w:rPr>
          <w:rFonts w:ascii="Times New Roman" w:hAnsi="Times New Roman" w:cs="Times New Roman"/>
          <w:sz w:val="24"/>
          <w:szCs w:val="24"/>
        </w:rPr>
        <w:t xml:space="preserve"> of Java as a digital thing, this</w:t>
      </w:r>
      <w:r>
        <w:rPr>
          <w:rFonts w:ascii="Times New Roman" w:hAnsi="Times New Roman" w:cs="Times New Roman"/>
          <w:sz w:val="24"/>
          <w:szCs w:val="24"/>
        </w:rPr>
        <w:t xml:space="preserve"> interstitial space is conceived as an “interpretive community” which becomes the virtual place</w:t>
      </w:r>
      <w:r w:rsidR="00AD5F4C">
        <w:rPr>
          <w:rFonts w:ascii="Times New Roman" w:hAnsi="Times New Roman" w:cs="Times New Roman"/>
          <w:sz w:val="24"/>
          <w:szCs w:val="24"/>
        </w:rPr>
        <w:t>,</w:t>
      </w:r>
      <w:r>
        <w:rPr>
          <w:rFonts w:ascii="Times New Roman" w:hAnsi="Times New Roman" w:cs="Times New Roman"/>
          <w:sz w:val="24"/>
          <w:szCs w:val="24"/>
        </w:rPr>
        <w:t xml:space="preserve"> for sharing and access –</w:t>
      </w:r>
      <w:r w:rsidR="000E5A43">
        <w:rPr>
          <w:rFonts w:ascii="Times New Roman" w:hAnsi="Times New Roman" w:cs="Times New Roman"/>
          <w:sz w:val="24"/>
          <w:szCs w:val="24"/>
        </w:rPr>
        <w:t xml:space="preserve"> more simply,</w:t>
      </w:r>
      <w:r>
        <w:rPr>
          <w:rFonts w:ascii="Times New Roman" w:hAnsi="Times New Roman" w:cs="Times New Roman"/>
          <w:sz w:val="24"/>
          <w:szCs w:val="24"/>
        </w:rPr>
        <w:t xml:space="preserve"> for “structured circulation” (Mackenzie, 464). Java is a complex object for the discourse on meaning-production processes in the practices of the virtual at work. </w:t>
      </w:r>
      <w:proofErr w:type="spellStart"/>
      <w:r>
        <w:rPr>
          <w:rFonts w:ascii="Times New Roman" w:hAnsi="Times New Roman" w:cs="Times New Roman"/>
          <w:sz w:val="24"/>
          <w:szCs w:val="24"/>
        </w:rPr>
        <w:t>Virtuality</w:t>
      </w:r>
      <w:proofErr w:type="spellEnd"/>
      <w:r>
        <w:rPr>
          <w:rFonts w:ascii="Times New Roman" w:hAnsi="Times New Roman" w:cs="Times New Roman"/>
          <w:sz w:val="24"/>
          <w:szCs w:val="24"/>
        </w:rPr>
        <w:t xml:space="preserve"> cannot be abstracted into a separate paradigm from the meaning-production processes that govern the experiences of the real – they are interconnected and synergistic. Digital media and traditional media inform each other in their semiosis. </w:t>
      </w:r>
      <w:proofErr w:type="spellStart"/>
      <w:r>
        <w:rPr>
          <w:rFonts w:ascii="Times New Roman" w:hAnsi="Times New Roman" w:cs="Times New Roman"/>
          <w:sz w:val="24"/>
          <w:szCs w:val="24"/>
        </w:rPr>
        <w:t>Virtuality</w:t>
      </w:r>
      <w:proofErr w:type="spellEnd"/>
      <w:r>
        <w:rPr>
          <w:rFonts w:ascii="Times New Roman" w:hAnsi="Times New Roman" w:cs="Times New Roman"/>
          <w:sz w:val="24"/>
          <w:szCs w:val="24"/>
        </w:rPr>
        <w:t xml:space="preserve"> does not abstract the material practices of a digital object (machine) and the meaning-production processes (language) of the real (Mackenzie, 444). Instead, the virtual operates as a lens for</w:t>
      </w:r>
      <w:r w:rsidR="00CD0DCE">
        <w:rPr>
          <w:rFonts w:ascii="Times New Roman" w:hAnsi="Times New Roman" w:cs="Times New Roman"/>
          <w:sz w:val="24"/>
          <w:szCs w:val="24"/>
        </w:rPr>
        <w:t xml:space="preserve"> bringing into </w:t>
      </w:r>
      <w:proofErr w:type="gramStart"/>
      <w:r w:rsidR="00CD0DCE">
        <w:rPr>
          <w:rFonts w:ascii="Times New Roman" w:hAnsi="Times New Roman" w:cs="Times New Roman"/>
          <w:sz w:val="24"/>
          <w:szCs w:val="24"/>
        </w:rPr>
        <w:t>focus</w:t>
      </w:r>
      <w:r w:rsidR="003738CC">
        <w:rPr>
          <w:rFonts w:ascii="Times New Roman" w:hAnsi="Times New Roman" w:cs="Times New Roman"/>
          <w:sz w:val="24"/>
          <w:szCs w:val="24"/>
        </w:rPr>
        <w:t>,</w:t>
      </w:r>
      <w:proofErr w:type="gramEnd"/>
      <w:r w:rsidR="00CD0DCE">
        <w:rPr>
          <w:rFonts w:ascii="Times New Roman" w:hAnsi="Times New Roman" w:cs="Times New Roman"/>
          <w:sz w:val="24"/>
          <w:szCs w:val="24"/>
        </w:rPr>
        <w:t xml:space="preserve"> and thus</w:t>
      </w:r>
      <w:r>
        <w:rPr>
          <w:rFonts w:ascii="Times New Roman" w:hAnsi="Times New Roman" w:cs="Times New Roman"/>
          <w:sz w:val="24"/>
          <w:szCs w:val="24"/>
        </w:rPr>
        <w:t xml:space="preserve"> reifying</w:t>
      </w:r>
      <w:r w:rsidR="003738CC">
        <w:rPr>
          <w:rFonts w:ascii="Times New Roman" w:hAnsi="Times New Roman" w:cs="Times New Roman"/>
          <w:sz w:val="24"/>
          <w:szCs w:val="24"/>
        </w:rPr>
        <w:t>,</w:t>
      </w:r>
      <w:r>
        <w:rPr>
          <w:rFonts w:ascii="Times New Roman" w:hAnsi="Times New Roman" w:cs="Times New Roman"/>
          <w:sz w:val="24"/>
          <w:szCs w:val="24"/>
        </w:rPr>
        <w:t xml:space="preserve"> the relationship between digital and non-digital linguistic and engineering practices. </w:t>
      </w:r>
      <w:proofErr w:type="spellStart"/>
      <w:r>
        <w:rPr>
          <w:rFonts w:ascii="Times New Roman" w:hAnsi="Times New Roman" w:cs="Times New Roman"/>
          <w:sz w:val="24"/>
          <w:szCs w:val="24"/>
        </w:rPr>
        <w:t>Virtuality</w:t>
      </w:r>
      <w:proofErr w:type="spellEnd"/>
      <w:r>
        <w:rPr>
          <w:rFonts w:ascii="Times New Roman" w:hAnsi="Times New Roman" w:cs="Times New Roman"/>
          <w:sz w:val="24"/>
          <w:szCs w:val="24"/>
        </w:rPr>
        <w:t xml:space="preserve"> is a medium that m</w:t>
      </w:r>
      <w:r w:rsidR="00076116">
        <w:rPr>
          <w:rFonts w:ascii="Times New Roman" w:hAnsi="Times New Roman" w:cs="Times New Roman"/>
          <w:sz w:val="24"/>
          <w:szCs w:val="24"/>
        </w:rPr>
        <w:t>ediates messages between media</w:t>
      </w:r>
      <w:r w:rsidR="00CD0DCE">
        <w:rPr>
          <w:rFonts w:ascii="Times New Roman" w:hAnsi="Times New Roman" w:cs="Times New Roman"/>
          <w:sz w:val="24"/>
          <w:szCs w:val="24"/>
        </w:rPr>
        <w:t xml:space="preserve"> forms</w:t>
      </w:r>
      <w:r w:rsidR="00076116">
        <w:rPr>
          <w:rFonts w:ascii="Times New Roman" w:hAnsi="Times New Roman" w:cs="Times New Roman"/>
          <w:sz w:val="24"/>
          <w:szCs w:val="24"/>
        </w:rPr>
        <w:t xml:space="preserve">. </w:t>
      </w:r>
    </w:p>
    <w:p w:rsidR="00A363D2" w:rsidRDefault="00076116" w:rsidP="0061797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Mackenzie forwards that Java is a case of practical </w:t>
      </w:r>
      <w:proofErr w:type="spellStart"/>
      <w:r>
        <w:rPr>
          <w:rFonts w:ascii="Times New Roman" w:hAnsi="Times New Roman" w:cs="Times New Roman"/>
          <w:sz w:val="24"/>
          <w:szCs w:val="24"/>
        </w:rPr>
        <w:t>virtuality</w:t>
      </w:r>
      <w:proofErr w:type="spellEnd"/>
      <w:r>
        <w:rPr>
          <w:rFonts w:ascii="Times New Roman" w:hAnsi="Times New Roman" w:cs="Times New Roman"/>
          <w:sz w:val="24"/>
          <w:szCs w:val="24"/>
        </w:rPr>
        <w:t xml:space="preserve"> whereby its operation as a reifying lens at the semiotic level understands materiality in the invisible labour and infrastructure of digital practices (Mackenzie, 447). Java becomes a discursive formation and as an object of analysis it is difficult to define its ontological properties. The virtualization of digital practices such as Java, reveal a formation constantly in flux through a variety of material and immaterial development, alteration and modification – Java is not a stable object. The interstitial semiotic space, however, constitutes moments where the linguistic</w:t>
      </w:r>
      <w:r w:rsidR="00CD0DCE">
        <w:rPr>
          <w:rFonts w:ascii="Times New Roman" w:hAnsi="Times New Roman" w:cs="Times New Roman"/>
          <w:sz w:val="24"/>
          <w:szCs w:val="24"/>
        </w:rPr>
        <w:t xml:space="preserve"> register</w:t>
      </w:r>
      <w:r>
        <w:rPr>
          <w:rFonts w:ascii="Times New Roman" w:hAnsi="Times New Roman" w:cs="Times New Roman"/>
          <w:sz w:val="24"/>
          <w:szCs w:val="24"/>
        </w:rPr>
        <w:t xml:space="preserve"> and engin</w:t>
      </w:r>
      <w:r w:rsidR="00CD0DCE">
        <w:rPr>
          <w:rFonts w:ascii="Times New Roman" w:hAnsi="Times New Roman" w:cs="Times New Roman"/>
          <w:sz w:val="24"/>
          <w:szCs w:val="24"/>
        </w:rPr>
        <w:t xml:space="preserve">eering register of the digital object’s semiosis produce meaning </w:t>
      </w:r>
      <w:r w:rsidR="001255B0">
        <w:rPr>
          <w:rFonts w:ascii="Times New Roman" w:hAnsi="Times New Roman" w:cs="Times New Roman"/>
          <w:sz w:val="24"/>
          <w:szCs w:val="24"/>
        </w:rPr>
        <w:t>that become</w:t>
      </w:r>
      <w:r>
        <w:rPr>
          <w:rFonts w:ascii="Times New Roman" w:hAnsi="Times New Roman" w:cs="Times New Roman"/>
          <w:sz w:val="24"/>
          <w:szCs w:val="24"/>
        </w:rPr>
        <w:t xml:space="preserve"> a floating signifier within that interstitial semiotic space. </w:t>
      </w:r>
    </w:p>
    <w:p w:rsidR="00077A04" w:rsidRDefault="00076116" w:rsidP="00617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E52C7B">
        <w:rPr>
          <w:rFonts w:ascii="Times New Roman" w:hAnsi="Times New Roman" w:cs="Times New Roman"/>
          <w:sz w:val="24"/>
          <w:szCs w:val="24"/>
        </w:rPr>
        <w:t xml:space="preserve"> floating signification</w:t>
      </w:r>
      <w:r>
        <w:rPr>
          <w:rFonts w:ascii="Times New Roman" w:hAnsi="Times New Roman" w:cs="Times New Roman"/>
          <w:sz w:val="24"/>
          <w:szCs w:val="24"/>
        </w:rPr>
        <w:t xml:space="preserve"> is the “seeing, without a guarantee of knowing” that Wendy Hui Kyong Chun refers to when grounding </w:t>
      </w:r>
      <w:proofErr w:type="spellStart"/>
      <w:r>
        <w:rPr>
          <w:rFonts w:ascii="Times New Roman" w:hAnsi="Times New Roman" w:cs="Times New Roman"/>
          <w:sz w:val="24"/>
          <w:szCs w:val="24"/>
        </w:rPr>
        <w:t>Baudrillard’s</w:t>
      </w:r>
      <w:proofErr w:type="spellEnd"/>
      <w:r>
        <w:rPr>
          <w:rFonts w:ascii="Times New Roman" w:hAnsi="Times New Roman" w:cs="Times New Roman"/>
          <w:sz w:val="24"/>
          <w:szCs w:val="24"/>
        </w:rPr>
        <w:t xml:space="preserve"> poetics on the </w:t>
      </w:r>
      <w:r w:rsidR="00E52C7B">
        <w:rPr>
          <w:rFonts w:ascii="Times New Roman" w:hAnsi="Times New Roman" w:cs="Times New Roman"/>
          <w:sz w:val="24"/>
          <w:szCs w:val="24"/>
        </w:rPr>
        <w:t xml:space="preserve">ecstasy of digital communication (Chun, 27). At the semiotic level, the interstitial space of </w:t>
      </w:r>
      <w:proofErr w:type="spellStart"/>
      <w:r w:rsidR="00E52C7B">
        <w:rPr>
          <w:rFonts w:ascii="Times New Roman" w:hAnsi="Times New Roman" w:cs="Times New Roman"/>
          <w:sz w:val="24"/>
          <w:szCs w:val="24"/>
        </w:rPr>
        <w:t>virtuality</w:t>
      </w:r>
      <w:proofErr w:type="spellEnd"/>
      <w:r w:rsidR="00CD0DCE">
        <w:rPr>
          <w:rFonts w:ascii="Times New Roman" w:hAnsi="Times New Roman" w:cs="Times New Roman"/>
          <w:sz w:val="24"/>
          <w:szCs w:val="24"/>
        </w:rPr>
        <w:t xml:space="preserve"> can signify the machine register or the register</w:t>
      </w:r>
      <w:r w:rsidR="00E52C7B">
        <w:rPr>
          <w:rFonts w:ascii="Times New Roman" w:hAnsi="Times New Roman" w:cs="Times New Roman"/>
          <w:sz w:val="24"/>
          <w:szCs w:val="24"/>
        </w:rPr>
        <w:t xml:space="preserve"> of language without necessarily connecting them. As such, </w:t>
      </w:r>
      <w:proofErr w:type="spellStart"/>
      <w:r w:rsidR="00E52C7B">
        <w:rPr>
          <w:rFonts w:ascii="Times New Roman" w:hAnsi="Times New Roman" w:cs="Times New Roman"/>
          <w:sz w:val="24"/>
          <w:szCs w:val="24"/>
        </w:rPr>
        <w:t>referentiality</w:t>
      </w:r>
      <w:proofErr w:type="spellEnd"/>
      <w:r w:rsidR="00E52C7B">
        <w:rPr>
          <w:rFonts w:ascii="Times New Roman" w:hAnsi="Times New Roman" w:cs="Times New Roman"/>
          <w:sz w:val="24"/>
          <w:szCs w:val="24"/>
        </w:rPr>
        <w:t xml:space="preserve"> becomes invisible and the virtual becomes a site of fetish and schizophrenic modes of meaning-production. This fetish in signification and schizophrenic mode of meaning-production is what Chun refers to as “visual culture” and the ideology of “transparency” (Chun, 27). For Chun, this process is a profound conflation manifesting th</w:t>
      </w:r>
      <w:r w:rsidR="00CD0DCE">
        <w:rPr>
          <w:rFonts w:ascii="Times New Roman" w:hAnsi="Times New Roman" w:cs="Times New Roman"/>
          <w:sz w:val="24"/>
          <w:szCs w:val="24"/>
        </w:rPr>
        <w:t>rough the disavowal of the register</w:t>
      </w:r>
      <w:r w:rsidR="00E52C7B">
        <w:rPr>
          <w:rFonts w:ascii="Times New Roman" w:hAnsi="Times New Roman" w:cs="Times New Roman"/>
          <w:sz w:val="24"/>
          <w:szCs w:val="24"/>
        </w:rPr>
        <w:t xml:space="preserve"> that was repressed (receiver) when the other re</w:t>
      </w:r>
      <w:r w:rsidR="00CD0DCE">
        <w:rPr>
          <w:rFonts w:ascii="Times New Roman" w:hAnsi="Times New Roman" w:cs="Times New Roman"/>
          <w:sz w:val="24"/>
          <w:szCs w:val="24"/>
        </w:rPr>
        <w:t>gister</w:t>
      </w:r>
      <w:r w:rsidR="00077A04">
        <w:rPr>
          <w:rFonts w:ascii="Times New Roman" w:hAnsi="Times New Roman" w:cs="Times New Roman"/>
          <w:sz w:val="24"/>
          <w:szCs w:val="24"/>
        </w:rPr>
        <w:t xml:space="preserve"> signifies</w:t>
      </w:r>
      <w:r w:rsidR="00E52C7B">
        <w:rPr>
          <w:rFonts w:ascii="Times New Roman" w:hAnsi="Times New Roman" w:cs="Times New Roman"/>
          <w:sz w:val="24"/>
          <w:szCs w:val="24"/>
        </w:rPr>
        <w:t xml:space="preserve"> (sender), thus, there is no production of signs </w:t>
      </w:r>
      <w:r w:rsidR="00E52C7B">
        <w:rPr>
          <w:rFonts w:ascii="Times New Roman" w:hAnsi="Times New Roman" w:cs="Times New Roman"/>
          <w:sz w:val="24"/>
          <w:szCs w:val="24"/>
        </w:rPr>
        <w:lastRenderedPageBreak/>
        <w:t xml:space="preserve">through that process, but instead a </w:t>
      </w:r>
      <w:proofErr w:type="spellStart"/>
      <w:r w:rsidR="00E52C7B">
        <w:rPr>
          <w:rFonts w:ascii="Times New Roman" w:hAnsi="Times New Roman" w:cs="Times New Roman"/>
          <w:sz w:val="24"/>
          <w:szCs w:val="24"/>
        </w:rPr>
        <w:t>fetishization</w:t>
      </w:r>
      <w:proofErr w:type="spellEnd"/>
      <w:r w:rsidR="00E52C7B">
        <w:rPr>
          <w:rFonts w:ascii="Times New Roman" w:hAnsi="Times New Roman" w:cs="Times New Roman"/>
          <w:sz w:val="24"/>
          <w:szCs w:val="24"/>
        </w:rPr>
        <w:t xml:space="preserve"> of the signifier that then </w:t>
      </w:r>
      <w:r w:rsidR="000E5A43">
        <w:rPr>
          <w:rFonts w:ascii="Times New Roman" w:hAnsi="Times New Roman" w:cs="Times New Roman"/>
          <w:sz w:val="24"/>
          <w:szCs w:val="24"/>
        </w:rPr>
        <w:t>“</w:t>
      </w:r>
      <w:r w:rsidR="00E52C7B">
        <w:rPr>
          <w:rFonts w:ascii="Times New Roman" w:hAnsi="Times New Roman" w:cs="Times New Roman"/>
          <w:sz w:val="24"/>
          <w:szCs w:val="24"/>
        </w:rPr>
        <w:t>floats</w:t>
      </w:r>
      <w:r w:rsidR="000E5A43">
        <w:rPr>
          <w:rFonts w:ascii="Times New Roman" w:hAnsi="Times New Roman" w:cs="Times New Roman"/>
          <w:sz w:val="24"/>
          <w:szCs w:val="24"/>
        </w:rPr>
        <w:t>”</w:t>
      </w:r>
      <w:r w:rsidR="00E52C7B">
        <w:rPr>
          <w:rFonts w:ascii="Times New Roman" w:hAnsi="Times New Roman" w:cs="Times New Roman"/>
          <w:sz w:val="24"/>
          <w:szCs w:val="24"/>
        </w:rPr>
        <w:t xml:space="preserve"> and constitutes the interstitial semiotic space of </w:t>
      </w:r>
      <w:proofErr w:type="spellStart"/>
      <w:r w:rsidR="00E52C7B">
        <w:rPr>
          <w:rFonts w:ascii="Times New Roman" w:hAnsi="Times New Roman" w:cs="Times New Roman"/>
          <w:sz w:val="24"/>
          <w:szCs w:val="24"/>
        </w:rPr>
        <w:t>virtuality</w:t>
      </w:r>
      <w:proofErr w:type="spellEnd"/>
      <w:r w:rsidR="000E5A43">
        <w:rPr>
          <w:rFonts w:ascii="Times New Roman" w:hAnsi="Times New Roman" w:cs="Times New Roman"/>
          <w:sz w:val="24"/>
          <w:szCs w:val="24"/>
        </w:rPr>
        <w:t xml:space="preserve"> for </w:t>
      </w:r>
      <w:r w:rsidR="00CD0DCE">
        <w:rPr>
          <w:rFonts w:ascii="Times New Roman" w:hAnsi="Times New Roman" w:cs="Times New Roman"/>
          <w:sz w:val="24"/>
          <w:szCs w:val="24"/>
        </w:rPr>
        <w:t xml:space="preserve">the </w:t>
      </w:r>
      <w:r w:rsidR="000E5A43">
        <w:rPr>
          <w:rFonts w:ascii="Times New Roman" w:hAnsi="Times New Roman" w:cs="Times New Roman"/>
          <w:sz w:val="24"/>
          <w:szCs w:val="24"/>
        </w:rPr>
        <w:t>discourse of that digital object</w:t>
      </w:r>
      <w:r w:rsidR="00E52C7B">
        <w:rPr>
          <w:rFonts w:ascii="Times New Roman" w:hAnsi="Times New Roman" w:cs="Times New Roman"/>
          <w:sz w:val="24"/>
          <w:szCs w:val="24"/>
        </w:rPr>
        <w:t>.</w:t>
      </w:r>
    </w:p>
    <w:p w:rsidR="00BD1A7F" w:rsidRDefault="00077A04" w:rsidP="00617974">
      <w:pPr>
        <w:spacing w:line="480" w:lineRule="auto"/>
        <w:rPr>
          <w:rFonts w:ascii="Times New Roman" w:hAnsi="Times New Roman" w:cs="Times New Roman"/>
          <w:sz w:val="24"/>
          <w:szCs w:val="24"/>
        </w:rPr>
      </w:pPr>
      <w:r>
        <w:rPr>
          <w:rFonts w:ascii="Times New Roman" w:hAnsi="Times New Roman" w:cs="Times New Roman"/>
          <w:sz w:val="24"/>
          <w:szCs w:val="24"/>
        </w:rPr>
        <w:tab/>
        <w:t>When I recently moved to Montreal from Toronto, I experienced a series of culture shocks</w:t>
      </w:r>
      <w:r w:rsidR="000E5A43">
        <w:rPr>
          <w:rFonts w:ascii="Times New Roman" w:hAnsi="Times New Roman" w:cs="Times New Roman"/>
          <w:sz w:val="24"/>
          <w:szCs w:val="24"/>
        </w:rPr>
        <w:t xml:space="preserve">. This came as quite the surprise given that both cities have </w:t>
      </w:r>
      <w:r w:rsidR="00CD0DCE">
        <w:rPr>
          <w:rFonts w:ascii="Times New Roman" w:hAnsi="Times New Roman" w:cs="Times New Roman"/>
          <w:sz w:val="24"/>
          <w:szCs w:val="24"/>
        </w:rPr>
        <w:t xml:space="preserve">several </w:t>
      </w:r>
      <w:r w:rsidR="000E5A43">
        <w:rPr>
          <w:rFonts w:ascii="Times New Roman" w:hAnsi="Times New Roman" w:cs="Times New Roman"/>
          <w:sz w:val="24"/>
          <w:szCs w:val="24"/>
        </w:rPr>
        <w:t xml:space="preserve">similar superficial markers of </w:t>
      </w:r>
      <w:r>
        <w:rPr>
          <w:rFonts w:ascii="Times New Roman" w:hAnsi="Times New Roman" w:cs="Times New Roman"/>
          <w:sz w:val="24"/>
          <w:szCs w:val="24"/>
        </w:rPr>
        <w:t>“Canadian”</w:t>
      </w:r>
      <w:r w:rsidR="000E5A43">
        <w:rPr>
          <w:rFonts w:ascii="Times New Roman" w:hAnsi="Times New Roman" w:cs="Times New Roman"/>
          <w:sz w:val="24"/>
          <w:szCs w:val="24"/>
        </w:rPr>
        <w:t xml:space="preserve"> distinction</w:t>
      </w:r>
      <w:r>
        <w:rPr>
          <w:rFonts w:ascii="Times New Roman" w:hAnsi="Times New Roman" w:cs="Times New Roman"/>
          <w:sz w:val="24"/>
          <w:szCs w:val="24"/>
        </w:rPr>
        <w:t xml:space="preserve">. One relevant example </w:t>
      </w:r>
      <w:r w:rsidR="000C1803">
        <w:rPr>
          <w:rFonts w:ascii="Times New Roman" w:hAnsi="Times New Roman" w:cs="Times New Roman"/>
          <w:sz w:val="24"/>
          <w:szCs w:val="24"/>
        </w:rPr>
        <w:t>of shock</w:t>
      </w:r>
      <w:r w:rsidR="00CD0DCE">
        <w:rPr>
          <w:rFonts w:ascii="Times New Roman" w:hAnsi="Times New Roman" w:cs="Times New Roman"/>
          <w:sz w:val="24"/>
          <w:szCs w:val="24"/>
        </w:rPr>
        <w:t xml:space="preserve"> </w:t>
      </w:r>
      <w:r>
        <w:rPr>
          <w:rFonts w:ascii="Times New Roman" w:hAnsi="Times New Roman" w:cs="Times New Roman"/>
          <w:sz w:val="24"/>
          <w:szCs w:val="24"/>
        </w:rPr>
        <w:t xml:space="preserve">lends to crudeness, but may illustrate the </w:t>
      </w:r>
      <w:r w:rsidR="00CD0DCE">
        <w:rPr>
          <w:rFonts w:ascii="Times New Roman" w:hAnsi="Times New Roman" w:cs="Times New Roman"/>
          <w:sz w:val="24"/>
          <w:szCs w:val="24"/>
        </w:rPr>
        <w:t xml:space="preserve">schizophrenic </w:t>
      </w:r>
      <w:r>
        <w:rPr>
          <w:rFonts w:ascii="Times New Roman" w:hAnsi="Times New Roman" w:cs="Times New Roman"/>
          <w:sz w:val="24"/>
          <w:szCs w:val="24"/>
        </w:rPr>
        <w:t>process of signification I have described. In Toronto, as a loyal dog owner, I became somewhat resistant to alw</w:t>
      </w:r>
      <w:r w:rsidR="00CD0DCE">
        <w:rPr>
          <w:rFonts w:ascii="Times New Roman" w:hAnsi="Times New Roman" w:cs="Times New Roman"/>
          <w:sz w:val="24"/>
          <w:szCs w:val="24"/>
        </w:rPr>
        <w:t>ays picking up after my dog. A</w:t>
      </w:r>
      <w:r>
        <w:rPr>
          <w:rFonts w:ascii="Times New Roman" w:hAnsi="Times New Roman" w:cs="Times New Roman"/>
          <w:sz w:val="24"/>
          <w:szCs w:val="24"/>
        </w:rPr>
        <w:t xml:space="preserve"> value for me was that dogs must find it quite alien to have their “business” collected from a carefully-located spot</w:t>
      </w:r>
      <w:r w:rsidR="00CD0DCE">
        <w:rPr>
          <w:rFonts w:ascii="Times New Roman" w:hAnsi="Times New Roman" w:cs="Times New Roman"/>
          <w:sz w:val="24"/>
          <w:szCs w:val="24"/>
        </w:rPr>
        <w:t xml:space="preserve"> and thus should be granted the opportunity to leave their “mark” on occasion</w:t>
      </w:r>
      <w:r>
        <w:rPr>
          <w:rFonts w:ascii="Times New Roman" w:hAnsi="Times New Roman" w:cs="Times New Roman"/>
          <w:sz w:val="24"/>
          <w:szCs w:val="24"/>
        </w:rPr>
        <w:t>. In Toronto, it was not an issue for me to fail in my social duty on</w:t>
      </w:r>
      <w:r w:rsidR="00CD0DCE">
        <w:rPr>
          <w:rFonts w:ascii="Times New Roman" w:hAnsi="Times New Roman" w:cs="Times New Roman"/>
          <w:sz w:val="24"/>
          <w:szCs w:val="24"/>
        </w:rPr>
        <w:t xml:space="preserve"> these</w:t>
      </w:r>
      <w:r>
        <w:rPr>
          <w:rFonts w:ascii="Times New Roman" w:hAnsi="Times New Roman" w:cs="Times New Roman"/>
          <w:sz w:val="24"/>
          <w:szCs w:val="24"/>
        </w:rPr>
        <w:t xml:space="preserve"> rare occasions</w:t>
      </w:r>
      <w:r w:rsidR="000E5A43">
        <w:rPr>
          <w:rFonts w:ascii="Times New Roman" w:hAnsi="Times New Roman" w:cs="Times New Roman"/>
          <w:sz w:val="24"/>
          <w:szCs w:val="24"/>
        </w:rPr>
        <w:t xml:space="preserve"> as the rest of the community was vigilant in performing their civic duties to that end</w:t>
      </w:r>
      <w:r>
        <w:rPr>
          <w:rFonts w:ascii="Times New Roman" w:hAnsi="Times New Roman" w:cs="Times New Roman"/>
          <w:sz w:val="24"/>
          <w:szCs w:val="24"/>
        </w:rPr>
        <w:t>. However, within two weeks of living in Montreal I had stepped in</w:t>
      </w:r>
      <w:r w:rsidR="000E5A43">
        <w:rPr>
          <w:rFonts w:ascii="Times New Roman" w:hAnsi="Times New Roman" w:cs="Times New Roman"/>
          <w:sz w:val="24"/>
          <w:szCs w:val="24"/>
        </w:rPr>
        <w:t>to</w:t>
      </w:r>
      <w:r>
        <w:rPr>
          <w:rFonts w:ascii="Times New Roman" w:hAnsi="Times New Roman" w:cs="Times New Roman"/>
          <w:sz w:val="24"/>
          <w:szCs w:val="24"/>
        </w:rPr>
        <w:t xml:space="preserve"> dog excrement on three</w:t>
      </w:r>
      <w:r w:rsidR="00CD0DCE">
        <w:rPr>
          <w:rFonts w:ascii="Times New Roman" w:hAnsi="Times New Roman" w:cs="Times New Roman"/>
          <w:sz w:val="24"/>
          <w:szCs w:val="24"/>
        </w:rPr>
        <w:t xml:space="preserve"> separate</w:t>
      </w:r>
      <w:r>
        <w:rPr>
          <w:rFonts w:ascii="Times New Roman" w:hAnsi="Times New Roman" w:cs="Times New Roman"/>
          <w:sz w:val="24"/>
          <w:szCs w:val="24"/>
        </w:rPr>
        <w:t xml:space="preserve"> occasions. Although a little slow on the uptake, I did come to recognize that picking up after one’s dog is not treat</w:t>
      </w:r>
      <w:r w:rsidR="00CD0DCE">
        <w:rPr>
          <w:rFonts w:ascii="Times New Roman" w:hAnsi="Times New Roman" w:cs="Times New Roman"/>
          <w:sz w:val="24"/>
          <w:szCs w:val="24"/>
        </w:rPr>
        <w:t xml:space="preserve">ed </w:t>
      </w:r>
      <w:r w:rsidR="000E5A43">
        <w:rPr>
          <w:rFonts w:ascii="Times New Roman" w:hAnsi="Times New Roman" w:cs="Times New Roman"/>
          <w:sz w:val="24"/>
          <w:szCs w:val="24"/>
        </w:rPr>
        <w:t>as</w:t>
      </w:r>
      <w:r>
        <w:rPr>
          <w:rFonts w:ascii="Times New Roman" w:hAnsi="Times New Roman" w:cs="Times New Roman"/>
          <w:sz w:val="24"/>
          <w:szCs w:val="24"/>
        </w:rPr>
        <w:t xml:space="preserve"> </w:t>
      </w:r>
      <w:proofErr w:type="spellStart"/>
      <w:r>
        <w:rPr>
          <w:rFonts w:ascii="Times New Roman" w:hAnsi="Times New Roman" w:cs="Times New Roman"/>
          <w:sz w:val="24"/>
          <w:szCs w:val="24"/>
        </w:rPr>
        <w:t>rigourous</w:t>
      </w:r>
      <w:r w:rsidR="000E5A43">
        <w:rPr>
          <w:rFonts w:ascii="Times New Roman" w:hAnsi="Times New Roman" w:cs="Times New Roman"/>
          <w:sz w:val="24"/>
          <w:szCs w:val="24"/>
        </w:rPr>
        <w:t>ly</w:t>
      </w:r>
      <w:proofErr w:type="spellEnd"/>
      <w:r w:rsidR="000E5A43">
        <w:rPr>
          <w:rFonts w:ascii="Times New Roman" w:hAnsi="Times New Roman" w:cs="Times New Roman"/>
          <w:sz w:val="24"/>
          <w:szCs w:val="24"/>
        </w:rPr>
        <w:t xml:space="preserve"> as a </w:t>
      </w:r>
      <w:r w:rsidR="00CD0DCE">
        <w:rPr>
          <w:rFonts w:ascii="Times New Roman" w:hAnsi="Times New Roman" w:cs="Times New Roman"/>
          <w:sz w:val="24"/>
          <w:szCs w:val="24"/>
        </w:rPr>
        <w:t xml:space="preserve">civic </w:t>
      </w:r>
      <w:r w:rsidR="000E5A43">
        <w:rPr>
          <w:rFonts w:ascii="Times New Roman" w:hAnsi="Times New Roman" w:cs="Times New Roman"/>
          <w:sz w:val="24"/>
          <w:szCs w:val="24"/>
        </w:rPr>
        <w:t>duty</w:t>
      </w:r>
      <w:r>
        <w:rPr>
          <w:rFonts w:ascii="Times New Roman" w:hAnsi="Times New Roman" w:cs="Times New Roman"/>
          <w:sz w:val="24"/>
          <w:szCs w:val="24"/>
        </w:rPr>
        <w:t xml:space="preserve"> in</w:t>
      </w:r>
      <w:r w:rsidR="000E5A43">
        <w:rPr>
          <w:rFonts w:ascii="Times New Roman" w:hAnsi="Times New Roman" w:cs="Times New Roman"/>
          <w:sz w:val="24"/>
          <w:szCs w:val="24"/>
        </w:rPr>
        <w:t xml:space="preserve"> Montreal as in</w:t>
      </w:r>
      <w:r>
        <w:rPr>
          <w:rFonts w:ascii="Times New Roman" w:hAnsi="Times New Roman" w:cs="Times New Roman"/>
          <w:sz w:val="24"/>
          <w:szCs w:val="24"/>
        </w:rPr>
        <w:t xml:space="preserve"> Toronto. </w:t>
      </w:r>
    </w:p>
    <w:p w:rsidR="00E52C7B" w:rsidRDefault="00077A04" w:rsidP="00617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Cultural explanations aside, I had to become loyal in picking up after my own dog because I could not conscionably contribute to an irritation I was enduring by stepping around carelessly in parks. The new value of not</w:t>
      </w:r>
      <w:r w:rsidR="00CD0DCE">
        <w:rPr>
          <w:rFonts w:ascii="Times New Roman" w:hAnsi="Times New Roman" w:cs="Times New Roman"/>
          <w:sz w:val="24"/>
          <w:szCs w:val="24"/>
        </w:rPr>
        <w:t xml:space="preserve"> contributing to my own undesired</w:t>
      </w:r>
      <w:r>
        <w:rPr>
          <w:rFonts w:ascii="Times New Roman" w:hAnsi="Times New Roman" w:cs="Times New Roman"/>
          <w:sz w:val="24"/>
          <w:szCs w:val="24"/>
        </w:rPr>
        <w:t xml:space="preserve"> toil took precedent over the old value of </w:t>
      </w:r>
      <w:r>
        <w:rPr>
          <w:rFonts w:ascii="Times New Roman" w:hAnsi="Times New Roman" w:cs="Times New Roman"/>
          <w:sz w:val="24"/>
          <w:szCs w:val="24"/>
        </w:rPr>
        <w:lastRenderedPageBreak/>
        <w:t xml:space="preserve">leaving my dog with some form </w:t>
      </w:r>
      <w:r w:rsidR="00CD0DCE">
        <w:rPr>
          <w:rFonts w:ascii="Times New Roman" w:hAnsi="Times New Roman" w:cs="Times New Roman"/>
          <w:sz w:val="24"/>
          <w:szCs w:val="24"/>
        </w:rPr>
        <w:t>of dignity that many dogs must g</w:t>
      </w:r>
      <w:r>
        <w:rPr>
          <w:rFonts w:ascii="Times New Roman" w:hAnsi="Times New Roman" w:cs="Times New Roman"/>
          <w:sz w:val="24"/>
          <w:szCs w:val="24"/>
        </w:rPr>
        <w:t xml:space="preserve">o without. If I were to satisfy both values in conjunction then the result would be a </w:t>
      </w:r>
      <w:proofErr w:type="spellStart"/>
      <w:r>
        <w:rPr>
          <w:rFonts w:ascii="Times New Roman" w:hAnsi="Times New Roman" w:cs="Times New Roman"/>
          <w:sz w:val="24"/>
          <w:szCs w:val="24"/>
        </w:rPr>
        <w:t>fetishization</w:t>
      </w:r>
      <w:proofErr w:type="spellEnd"/>
      <w:r>
        <w:rPr>
          <w:rFonts w:ascii="Times New Roman" w:hAnsi="Times New Roman" w:cs="Times New Roman"/>
          <w:sz w:val="24"/>
          <w:szCs w:val="24"/>
        </w:rPr>
        <w:t xml:space="preserve"> of cleaning my shoes after careless treading. I would be forced to disavow the conflict of values and this would constitute a schizophrenic mode of meaning-production around the event. </w:t>
      </w:r>
      <w:r w:rsidR="000E5A43">
        <w:rPr>
          <w:rFonts w:ascii="Times New Roman" w:hAnsi="Times New Roman" w:cs="Times New Roman"/>
          <w:sz w:val="24"/>
          <w:szCs w:val="24"/>
        </w:rPr>
        <w:t xml:space="preserve">Values that are not compatible but that are maintained operating together produce a rupture in the chain of associations at the semiotic level. </w:t>
      </w:r>
      <w:r w:rsidR="006E38DB">
        <w:rPr>
          <w:rFonts w:ascii="Times New Roman" w:hAnsi="Times New Roman" w:cs="Times New Roman"/>
          <w:sz w:val="24"/>
          <w:szCs w:val="24"/>
        </w:rPr>
        <w:t>Contradictory values do not flow together like the double-helix but criss-cross like the bones in a pirate flag. The break or rupture as conflicting values pass through each other</w:t>
      </w:r>
      <w:r w:rsidR="000E5A43">
        <w:rPr>
          <w:rFonts w:ascii="Times New Roman" w:hAnsi="Times New Roman" w:cs="Times New Roman"/>
          <w:sz w:val="24"/>
          <w:szCs w:val="24"/>
        </w:rPr>
        <w:t xml:space="preserve"> constitutes a trauma. For the incompatible (or con</w:t>
      </w:r>
      <w:r w:rsidR="00413D6E">
        <w:rPr>
          <w:rFonts w:ascii="Times New Roman" w:hAnsi="Times New Roman" w:cs="Times New Roman"/>
          <w:sz w:val="24"/>
          <w:szCs w:val="24"/>
        </w:rPr>
        <w:t>tradictory) values to remain co-operating</w:t>
      </w:r>
      <w:r w:rsidR="000E5A43">
        <w:rPr>
          <w:rFonts w:ascii="Times New Roman" w:hAnsi="Times New Roman" w:cs="Times New Roman"/>
          <w:sz w:val="24"/>
          <w:szCs w:val="24"/>
        </w:rPr>
        <w:t xml:space="preserve"> necessitates a disavowal of the trauma and a consequent fetish of a contrary value</w:t>
      </w:r>
      <w:r w:rsidR="006E38DB">
        <w:rPr>
          <w:rFonts w:ascii="Times New Roman" w:hAnsi="Times New Roman" w:cs="Times New Roman"/>
          <w:sz w:val="24"/>
          <w:szCs w:val="24"/>
        </w:rPr>
        <w:t xml:space="preserve"> (perhaps something that can be understood as producing a skein for the broken chains</w:t>
      </w:r>
      <w:r w:rsidR="00CD0DCE">
        <w:rPr>
          <w:rFonts w:ascii="Times New Roman" w:hAnsi="Times New Roman" w:cs="Times New Roman"/>
          <w:sz w:val="24"/>
          <w:szCs w:val="24"/>
        </w:rPr>
        <w:t xml:space="preserve"> and thus masking their brokenness</w:t>
      </w:r>
      <w:r w:rsidR="006E38DB">
        <w:rPr>
          <w:rFonts w:ascii="Times New Roman" w:hAnsi="Times New Roman" w:cs="Times New Roman"/>
          <w:sz w:val="24"/>
          <w:szCs w:val="24"/>
        </w:rPr>
        <w:t>)</w:t>
      </w:r>
      <w:r w:rsidR="000E5A43">
        <w:rPr>
          <w:rFonts w:ascii="Times New Roman" w:hAnsi="Times New Roman" w:cs="Times New Roman"/>
          <w:sz w:val="24"/>
          <w:szCs w:val="24"/>
        </w:rPr>
        <w:t>. That process of maintaining</w:t>
      </w:r>
      <w:r w:rsidR="00413D6E">
        <w:rPr>
          <w:rFonts w:ascii="Times New Roman" w:hAnsi="Times New Roman" w:cs="Times New Roman"/>
          <w:sz w:val="24"/>
          <w:szCs w:val="24"/>
        </w:rPr>
        <w:t xml:space="preserve"> co-operative</w:t>
      </w:r>
      <w:r w:rsidR="000E5A43">
        <w:rPr>
          <w:rFonts w:ascii="Times New Roman" w:hAnsi="Times New Roman" w:cs="Times New Roman"/>
          <w:sz w:val="24"/>
          <w:szCs w:val="24"/>
        </w:rPr>
        <w:t xml:space="preserve"> contradictory values constitutes a schizophrenic mode of meaning-production.   </w:t>
      </w:r>
      <w:r>
        <w:rPr>
          <w:rFonts w:ascii="Times New Roman" w:hAnsi="Times New Roman" w:cs="Times New Roman"/>
          <w:sz w:val="24"/>
          <w:szCs w:val="24"/>
        </w:rPr>
        <w:t xml:space="preserve">   </w:t>
      </w:r>
    </w:p>
    <w:p w:rsidR="00BD1A7F" w:rsidRDefault="00E52C7B" w:rsidP="00617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fetish process resulting from floating signification and the schizophrenic modes of meaning-production that are effected through</w:t>
      </w:r>
      <w:r w:rsidR="001255B0">
        <w:rPr>
          <w:rFonts w:ascii="Times New Roman" w:hAnsi="Times New Roman" w:cs="Times New Roman"/>
          <w:sz w:val="24"/>
          <w:szCs w:val="24"/>
        </w:rPr>
        <w:t xml:space="preserve"> the denial of </w:t>
      </w:r>
      <w:proofErr w:type="spellStart"/>
      <w:r w:rsidR="001255B0">
        <w:rPr>
          <w:rFonts w:ascii="Times New Roman" w:hAnsi="Times New Roman" w:cs="Times New Roman"/>
          <w:sz w:val="24"/>
          <w:szCs w:val="24"/>
        </w:rPr>
        <w:t>referenti</w:t>
      </w:r>
      <w:r w:rsidR="00413D6E">
        <w:rPr>
          <w:rFonts w:ascii="Times New Roman" w:hAnsi="Times New Roman" w:cs="Times New Roman"/>
          <w:sz w:val="24"/>
          <w:szCs w:val="24"/>
        </w:rPr>
        <w:t>ality</w:t>
      </w:r>
      <w:proofErr w:type="spellEnd"/>
      <w:r w:rsidR="00413D6E">
        <w:rPr>
          <w:rFonts w:ascii="Times New Roman" w:hAnsi="Times New Roman" w:cs="Times New Roman"/>
          <w:sz w:val="24"/>
          <w:szCs w:val="24"/>
        </w:rPr>
        <w:t xml:space="preserve"> for signification produces</w:t>
      </w:r>
      <w:r w:rsidR="001255B0">
        <w:rPr>
          <w:rFonts w:ascii="Times New Roman" w:hAnsi="Times New Roman" w:cs="Times New Roman"/>
          <w:sz w:val="24"/>
          <w:szCs w:val="24"/>
        </w:rPr>
        <w:t xml:space="preserve"> problematic formations within virtual culture</w:t>
      </w:r>
      <w:r w:rsidR="006E38DB">
        <w:rPr>
          <w:rFonts w:ascii="Times New Roman" w:hAnsi="Times New Roman" w:cs="Times New Roman"/>
          <w:sz w:val="24"/>
          <w:szCs w:val="24"/>
        </w:rPr>
        <w:t xml:space="preserve"> and the consequent expression of virtual values in the social register</w:t>
      </w:r>
      <w:r w:rsidR="001255B0">
        <w:rPr>
          <w:rFonts w:ascii="Times New Roman" w:hAnsi="Times New Roman" w:cs="Times New Roman"/>
          <w:sz w:val="24"/>
          <w:szCs w:val="24"/>
        </w:rPr>
        <w:t xml:space="preserve">. Lawrence </w:t>
      </w:r>
      <w:proofErr w:type="spellStart"/>
      <w:r w:rsidR="001255B0">
        <w:rPr>
          <w:rFonts w:ascii="Times New Roman" w:hAnsi="Times New Roman" w:cs="Times New Roman"/>
          <w:sz w:val="24"/>
          <w:szCs w:val="24"/>
        </w:rPr>
        <w:t>Lessig</w:t>
      </w:r>
      <w:proofErr w:type="spellEnd"/>
      <w:r w:rsidR="001255B0">
        <w:rPr>
          <w:rFonts w:ascii="Times New Roman" w:hAnsi="Times New Roman" w:cs="Times New Roman"/>
          <w:sz w:val="24"/>
          <w:szCs w:val="24"/>
        </w:rPr>
        <w:t xml:space="preserve"> notes the issue of governance in the virtual and that</w:t>
      </w:r>
      <w:r w:rsidR="001517C0">
        <w:rPr>
          <w:rFonts w:ascii="Times New Roman" w:hAnsi="Times New Roman" w:cs="Times New Roman"/>
          <w:sz w:val="24"/>
          <w:szCs w:val="24"/>
        </w:rPr>
        <w:t>, historically,</w:t>
      </w:r>
      <w:r w:rsidR="001255B0">
        <w:rPr>
          <w:rFonts w:ascii="Times New Roman" w:hAnsi="Times New Roman" w:cs="Times New Roman"/>
          <w:sz w:val="24"/>
          <w:szCs w:val="24"/>
        </w:rPr>
        <w:t xml:space="preserve"> the virtual has been governed not by a body, but by a series of forces, starting with hackers &amp; researchers and then </w:t>
      </w:r>
      <w:r w:rsidR="006E38DB">
        <w:rPr>
          <w:rFonts w:ascii="Times New Roman" w:hAnsi="Times New Roman" w:cs="Times New Roman"/>
          <w:sz w:val="24"/>
          <w:szCs w:val="24"/>
        </w:rPr>
        <w:t xml:space="preserve">taken-over insidiously </w:t>
      </w:r>
      <w:r w:rsidR="001255B0">
        <w:rPr>
          <w:rFonts w:ascii="Times New Roman" w:hAnsi="Times New Roman" w:cs="Times New Roman"/>
          <w:sz w:val="24"/>
          <w:szCs w:val="24"/>
        </w:rPr>
        <w:t>by commerce (</w:t>
      </w:r>
      <w:proofErr w:type="spellStart"/>
      <w:r w:rsidR="001255B0">
        <w:rPr>
          <w:rFonts w:ascii="Times New Roman" w:hAnsi="Times New Roman" w:cs="Times New Roman"/>
          <w:sz w:val="24"/>
          <w:szCs w:val="24"/>
        </w:rPr>
        <w:t>Lessig</w:t>
      </w:r>
      <w:proofErr w:type="spellEnd"/>
      <w:r w:rsidR="001255B0">
        <w:rPr>
          <w:rFonts w:ascii="Times New Roman" w:hAnsi="Times New Roman" w:cs="Times New Roman"/>
          <w:sz w:val="24"/>
          <w:szCs w:val="24"/>
        </w:rPr>
        <w:t xml:space="preserve">, </w:t>
      </w:r>
      <w:r w:rsidR="001255B0">
        <w:rPr>
          <w:rFonts w:ascii="Times New Roman" w:hAnsi="Times New Roman" w:cs="Times New Roman"/>
          <w:sz w:val="24"/>
          <w:szCs w:val="24"/>
        </w:rPr>
        <w:lastRenderedPageBreak/>
        <w:t xml:space="preserve">8). For </w:t>
      </w:r>
      <w:proofErr w:type="spellStart"/>
      <w:r w:rsidR="001255B0">
        <w:rPr>
          <w:rFonts w:ascii="Times New Roman" w:hAnsi="Times New Roman" w:cs="Times New Roman"/>
          <w:sz w:val="24"/>
          <w:szCs w:val="24"/>
        </w:rPr>
        <w:t>Lessig</w:t>
      </w:r>
      <w:proofErr w:type="spellEnd"/>
      <w:r w:rsidR="001255B0">
        <w:rPr>
          <w:rFonts w:ascii="Times New Roman" w:hAnsi="Times New Roman" w:cs="Times New Roman"/>
          <w:sz w:val="24"/>
          <w:szCs w:val="24"/>
        </w:rPr>
        <w:t>, the schizophrenic modes</w:t>
      </w:r>
      <w:r w:rsidR="006E38DB">
        <w:rPr>
          <w:rFonts w:ascii="Times New Roman" w:hAnsi="Times New Roman" w:cs="Times New Roman"/>
          <w:sz w:val="24"/>
          <w:szCs w:val="24"/>
        </w:rPr>
        <w:t xml:space="preserve"> of mea</w:t>
      </w:r>
      <w:r w:rsidR="001517C0">
        <w:rPr>
          <w:rFonts w:ascii="Times New Roman" w:hAnsi="Times New Roman" w:cs="Times New Roman"/>
          <w:sz w:val="24"/>
          <w:szCs w:val="24"/>
        </w:rPr>
        <w:t>ning-production interfere with</w:t>
      </w:r>
      <w:r w:rsidR="001255B0">
        <w:rPr>
          <w:rFonts w:ascii="Times New Roman" w:hAnsi="Times New Roman" w:cs="Times New Roman"/>
          <w:sz w:val="24"/>
          <w:szCs w:val="24"/>
        </w:rPr>
        <w:t xml:space="preserve"> an initiative to establish a Social Contract for the virtual that</w:t>
      </w:r>
      <w:r w:rsidR="006E38DB">
        <w:rPr>
          <w:rFonts w:ascii="Times New Roman" w:hAnsi="Times New Roman" w:cs="Times New Roman"/>
          <w:sz w:val="24"/>
          <w:szCs w:val="24"/>
        </w:rPr>
        <w:t xml:space="preserve"> itself</w:t>
      </w:r>
      <w:r w:rsidR="001255B0">
        <w:rPr>
          <w:rFonts w:ascii="Times New Roman" w:hAnsi="Times New Roman" w:cs="Times New Roman"/>
          <w:sz w:val="24"/>
          <w:szCs w:val="24"/>
        </w:rPr>
        <w:t xml:space="preserve"> must be based in code – “Lex </w:t>
      </w:r>
      <w:proofErr w:type="spellStart"/>
      <w:r w:rsidR="001255B0">
        <w:rPr>
          <w:rFonts w:ascii="Times New Roman" w:hAnsi="Times New Roman" w:cs="Times New Roman"/>
          <w:sz w:val="24"/>
          <w:szCs w:val="24"/>
        </w:rPr>
        <w:t>Informatica</w:t>
      </w:r>
      <w:proofErr w:type="spellEnd"/>
      <w:r w:rsidR="001255B0">
        <w:rPr>
          <w:rFonts w:ascii="Times New Roman" w:hAnsi="Times New Roman" w:cs="Times New Roman"/>
          <w:sz w:val="24"/>
          <w:szCs w:val="24"/>
        </w:rPr>
        <w:t>” (</w:t>
      </w:r>
      <w:proofErr w:type="spellStart"/>
      <w:r w:rsidR="001255B0">
        <w:rPr>
          <w:rFonts w:ascii="Times New Roman" w:hAnsi="Times New Roman" w:cs="Times New Roman"/>
          <w:sz w:val="24"/>
          <w:szCs w:val="24"/>
        </w:rPr>
        <w:t>Lessig</w:t>
      </w:r>
      <w:proofErr w:type="spellEnd"/>
      <w:r w:rsidR="001255B0">
        <w:rPr>
          <w:rFonts w:ascii="Times New Roman" w:hAnsi="Times New Roman" w:cs="Times New Roman"/>
          <w:sz w:val="24"/>
          <w:szCs w:val="24"/>
        </w:rPr>
        <w:t>, 5).</w:t>
      </w:r>
      <w:r w:rsidR="006E38DB">
        <w:rPr>
          <w:rFonts w:ascii="Times New Roman" w:hAnsi="Times New Roman" w:cs="Times New Roman"/>
          <w:sz w:val="24"/>
          <w:szCs w:val="24"/>
        </w:rPr>
        <w:t xml:space="preserve"> </w:t>
      </w:r>
    </w:p>
    <w:p w:rsidR="00F20E8F" w:rsidRPr="00F20E8F" w:rsidRDefault="006E38DB" w:rsidP="00617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this schizophrenic meaning-production process for the virtual that operates to produce particular effects noted by Bart </w:t>
      </w:r>
      <w:proofErr w:type="spellStart"/>
      <w:r>
        <w:rPr>
          <w:rFonts w:ascii="Times New Roman" w:hAnsi="Times New Roman" w:cs="Times New Roman"/>
          <w:sz w:val="24"/>
          <w:szCs w:val="24"/>
        </w:rPr>
        <w:t>Cammaerts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Cammaerts</w:t>
      </w:r>
      <w:proofErr w:type="spellEnd"/>
      <w:r>
        <w:rPr>
          <w:rFonts w:ascii="Times New Roman" w:hAnsi="Times New Roman" w:cs="Times New Roman"/>
          <w:sz w:val="24"/>
          <w:szCs w:val="24"/>
        </w:rPr>
        <w:t>, the bottom-up developm</w:t>
      </w:r>
      <w:r w:rsidR="001517C0">
        <w:rPr>
          <w:rFonts w:ascii="Times New Roman" w:hAnsi="Times New Roman" w:cs="Times New Roman"/>
          <w:sz w:val="24"/>
          <w:szCs w:val="24"/>
        </w:rPr>
        <w:t>ent of virtual culture has put a</w:t>
      </w:r>
      <w:r>
        <w:rPr>
          <w:rFonts w:ascii="Times New Roman" w:hAnsi="Times New Roman" w:cs="Times New Roman"/>
          <w:sz w:val="24"/>
          <w:szCs w:val="24"/>
        </w:rPr>
        <w:t xml:space="preserve"> primacy in resistance</w:t>
      </w:r>
      <w:r w:rsidR="00480A54">
        <w:rPr>
          <w:rFonts w:ascii="Times New Roman" w:hAnsi="Times New Roman" w:cs="Times New Roman"/>
          <w:sz w:val="24"/>
          <w:szCs w:val="24"/>
        </w:rPr>
        <w:t xml:space="preserve"> and disruption</w:t>
      </w:r>
      <w:r>
        <w:rPr>
          <w:rFonts w:ascii="Times New Roman" w:hAnsi="Times New Roman" w:cs="Times New Roman"/>
          <w:sz w:val="24"/>
          <w:szCs w:val="24"/>
        </w:rPr>
        <w:t xml:space="preserve"> while the hegemon’s top-down control has exercised co-opting and repression of virtual culture’s values. The virtual becomes a place of contradictions where a user </w:t>
      </w:r>
      <w:r w:rsidR="001517C0">
        <w:rPr>
          <w:rFonts w:ascii="Times New Roman" w:hAnsi="Times New Roman" w:cs="Times New Roman"/>
          <w:sz w:val="24"/>
          <w:szCs w:val="24"/>
        </w:rPr>
        <w:t>in that spatiotemporal register can appreciate</w:t>
      </w:r>
      <w:r>
        <w:rPr>
          <w:rFonts w:ascii="Times New Roman" w:hAnsi="Times New Roman" w:cs="Times New Roman"/>
          <w:sz w:val="24"/>
          <w:szCs w:val="24"/>
        </w:rPr>
        <w:t xml:space="preserve"> the hard work of Alicia Keys, but</w:t>
      </w:r>
      <w:r w:rsidR="001517C0">
        <w:rPr>
          <w:rFonts w:ascii="Times New Roman" w:hAnsi="Times New Roman" w:cs="Times New Roman"/>
          <w:sz w:val="24"/>
          <w:szCs w:val="24"/>
        </w:rPr>
        <w:t xml:space="preserve"> also</w:t>
      </w:r>
      <w:r>
        <w:rPr>
          <w:rFonts w:ascii="Times New Roman" w:hAnsi="Times New Roman" w:cs="Times New Roman"/>
          <w:sz w:val="24"/>
          <w:szCs w:val="24"/>
        </w:rPr>
        <w:t xml:space="preserve"> de</w:t>
      </w:r>
      <w:r w:rsidR="001517C0">
        <w:rPr>
          <w:rFonts w:ascii="Times New Roman" w:hAnsi="Times New Roman" w:cs="Times New Roman"/>
          <w:sz w:val="24"/>
          <w:szCs w:val="24"/>
        </w:rPr>
        <w:t>ny</w:t>
      </w:r>
      <w:r>
        <w:rPr>
          <w:rFonts w:ascii="Times New Roman" w:hAnsi="Times New Roman" w:cs="Times New Roman"/>
          <w:sz w:val="24"/>
          <w:szCs w:val="24"/>
        </w:rPr>
        <w:t xml:space="preserve"> her</w:t>
      </w:r>
      <w:r w:rsidR="001517C0">
        <w:rPr>
          <w:rFonts w:ascii="Times New Roman" w:hAnsi="Times New Roman" w:cs="Times New Roman"/>
          <w:sz w:val="24"/>
          <w:szCs w:val="24"/>
        </w:rPr>
        <w:t xml:space="preserve"> the fruits of</w:t>
      </w:r>
      <w:r>
        <w:rPr>
          <w:rFonts w:ascii="Times New Roman" w:hAnsi="Times New Roman" w:cs="Times New Roman"/>
          <w:sz w:val="24"/>
          <w:szCs w:val="24"/>
        </w:rPr>
        <w:t xml:space="preserve"> her labour through </w:t>
      </w:r>
      <w:r w:rsidR="001517C0">
        <w:rPr>
          <w:rFonts w:ascii="Times New Roman" w:hAnsi="Times New Roman" w:cs="Times New Roman"/>
          <w:sz w:val="24"/>
          <w:szCs w:val="24"/>
        </w:rPr>
        <w:t>refusing to purchase</w:t>
      </w:r>
      <w:r>
        <w:rPr>
          <w:rFonts w:ascii="Times New Roman" w:hAnsi="Times New Roman" w:cs="Times New Roman"/>
          <w:sz w:val="24"/>
          <w:szCs w:val="24"/>
        </w:rPr>
        <w:t xml:space="preserve"> the music in digital or material form. </w:t>
      </w:r>
      <w:r w:rsidR="00BD1A7F">
        <w:rPr>
          <w:rFonts w:ascii="Times New Roman" w:hAnsi="Times New Roman" w:cs="Times New Roman"/>
          <w:sz w:val="24"/>
          <w:szCs w:val="24"/>
        </w:rPr>
        <w:t>Those contradictory values produce a fetish whereby Alicia Keys reinvents herself through live concert world tours. Her virtual presence is fetishized as a real presence in the stadiums. Meanwhile, the schizophrenic mode of meaning-production in this interstitial semiotic space – the virtual – sees the hegemon co-opting the real presence of Alicia Keys by issuing subpoenas against those who publish sound bites of her singing in the shower</w:t>
      </w:r>
      <w:r w:rsidR="001517C0">
        <w:rPr>
          <w:rFonts w:ascii="Times New Roman" w:hAnsi="Times New Roman" w:cs="Times New Roman"/>
          <w:sz w:val="24"/>
          <w:szCs w:val="24"/>
        </w:rPr>
        <w:t xml:space="preserve"> or whistling in a restaurant</w:t>
      </w:r>
      <w:r w:rsidR="00BD1A7F">
        <w:rPr>
          <w:rFonts w:ascii="Times New Roman" w:hAnsi="Times New Roman" w:cs="Times New Roman"/>
          <w:sz w:val="24"/>
          <w:szCs w:val="24"/>
        </w:rPr>
        <w:t>. The virtual culture values copyright and intellectual property</w:t>
      </w:r>
      <w:r w:rsidR="001517C0">
        <w:rPr>
          <w:rFonts w:ascii="Times New Roman" w:hAnsi="Times New Roman" w:cs="Times New Roman"/>
          <w:sz w:val="24"/>
          <w:szCs w:val="24"/>
        </w:rPr>
        <w:t xml:space="preserve"> concurrently </w:t>
      </w:r>
      <w:r w:rsidR="00BD1A7F">
        <w:rPr>
          <w:rFonts w:ascii="Times New Roman" w:hAnsi="Times New Roman" w:cs="Times New Roman"/>
          <w:sz w:val="24"/>
          <w:szCs w:val="24"/>
        </w:rPr>
        <w:t>valuing the violation of copyright and IP. The cultural exchange ethic and commodity exchange model operate in conjunction</w:t>
      </w:r>
      <w:r w:rsidR="006F6594">
        <w:rPr>
          <w:rFonts w:ascii="Times New Roman" w:hAnsi="Times New Roman" w:cs="Times New Roman"/>
          <w:sz w:val="24"/>
          <w:szCs w:val="24"/>
        </w:rPr>
        <w:t xml:space="preserve"> – they co-operate -</w:t>
      </w:r>
      <w:r w:rsidR="00BD1A7F">
        <w:rPr>
          <w:rFonts w:ascii="Times New Roman" w:hAnsi="Times New Roman" w:cs="Times New Roman"/>
          <w:sz w:val="24"/>
          <w:szCs w:val="24"/>
        </w:rPr>
        <w:t xml:space="preserve"> for the virtual.   </w:t>
      </w:r>
      <w:r>
        <w:rPr>
          <w:rFonts w:ascii="Times New Roman" w:hAnsi="Times New Roman" w:cs="Times New Roman"/>
          <w:sz w:val="24"/>
          <w:szCs w:val="24"/>
        </w:rPr>
        <w:t xml:space="preserve">  </w:t>
      </w:r>
      <w:r w:rsidR="001255B0">
        <w:rPr>
          <w:rFonts w:ascii="Times New Roman" w:hAnsi="Times New Roman" w:cs="Times New Roman"/>
          <w:sz w:val="24"/>
          <w:szCs w:val="24"/>
        </w:rPr>
        <w:t xml:space="preserve">  </w:t>
      </w:r>
      <w:r w:rsidR="00E52C7B">
        <w:rPr>
          <w:rFonts w:ascii="Times New Roman" w:hAnsi="Times New Roman" w:cs="Times New Roman"/>
          <w:sz w:val="24"/>
          <w:szCs w:val="24"/>
        </w:rPr>
        <w:t xml:space="preserve"> </w:t>
      </w:r>
    </w:p>
    <w:p w:rsidR="00A363D2" w:rsidRDefault="00976828" w:rsidP="006179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schizophrenic modes of meaning-production for the virtual arise from it being an interstitial space that mediates instead of </w:t>
      </w:r>
      <w:r w:rsidR="001517C0">
        <w:rPr>
          <w:rFonts w:ascii="Times New Roman" w:hAnsi="Times New Roman" w:cs="Times New Roman"/>
          <w:sz w:val="24"/>
          <w:szCs w:val="24"/>
        </w:rPr>
        <w:t xml:space="preserve">inertly </w:t>
      </w:r>
      <w:r>
        <w:rPr>
          <w:rFonts w:ascii="Times New Roman" w:hAnsi="Times New Roman" w:cs="Times New Roman"/>
          <w:sz w:val="24"/>
          <w:szCs w:val="24"/>
        </w:rPr>
        <w:t>connec</w:t>
      </w:r>
      <w:r w:rsidR="001517C0">
        <w:rPr>
          <w:rFonts w:ascii="Times New Roman" w:hAnsi="Times New Roman" w:cs="Times New Roman"/>
          <w:sz w:val="24"/>
          <w:szCs w:val="24"/>
        </w:rPr>
        <w:t>ting that which it signifies</w:t>
      </w:r>
      <w:r>
        <w:rPr>
          <w:rFonts w:ascii="Times New Roman" w:hAnsi="Times New Roman" w:cs="Times New Roman"/>
          <w:sz w:val="24"/>
          <w:szCs w:val="24"/>
        </w:rPr>
        <w:t xml:space="preserve">. </w:t>
      </w:r>
      <w:proofErr w:type="spellStart"/>
      <w:r>
        <w:rPr>
          <w:rFonts w:ascii="Times New Roman" w:hAnsi="Times New Roman" w:cs="Times New Roman"/>
          <w:sz w:val="24"/>
          <w:szCs w:val="24"/>
        </w:rPr>
        <w:t>Virtuality</w:t>
      </w:r>
      <w:proofErr w:type="spellEnd"/>
      <w:r>
        <w:rPr>
          <w:rFonts w:ascii="Times New Roman" w:hAnsi="Times New Roman" w:cs="Times New Roman"/>
          <w:sz w:val="24"/>
          <w:szCs w:val="24"/>
        </w:rPr>
        <w:t xml:space="preserve"> is a discursive formation rife with active and plural signification</w:t>
      </w:r>
      <w:r w:rsidR="00AB0FA9">
        <w:rPr>
          <w:rFonts w:ascii="Times New Roman" w:hAnsi="Times New Roman" w:cs="Times New Roman"/>
          <w:sz w:val="24"/>
          <w:szCs w:val="24"/>
        </w:rPr>
        <w:t xml:space="preserve"> – signification that is constantly in flux. </w:t>
      </w:r>
      <w:proofErr w:type="spellStart"/>
      <w:r w:rsidR="002114CA">
        <w:rPr>
          <w:rFonts w:ascii="Times New Roman" w:hAnsi="Times New Roman" w:cs="Times New Roman"/>
          <w:sz w:val="24"/>
          <w:szCs w:val="24"/>
        </w:rPr>
        <w:t>Lessig’s</w:t>
      </w:r>
      <w:proofErr w:type="spellEnd"/>
      <w:r w:rsidR="002114CA">
        <w:rPr>
          <w:rFonts w:ascii="Times New Roman" w:hAnsi="Times New Roman" w:cs="Times New Roman"/>
          <w:sz w:val="24"/>
          <w:szCs w:val="24"/>
        </w:rPr>
        <w:t xml:space="preserve"> virtual Social Contract – or, Lex </w:t>
      </w:r>
      <w:proofErr w:type="spellStart"/>
      <w:r w:rsidR="002114CA">
        <w:rPr>
          <w:rFonts w:ascii="Times New Roman" w:hAnsi="Times New Roman" w:cs="Times New Roman"/>
          <w:sz w:val="24"/>
          <w:szCs w:val="24"/>
        </w:rPr>
        <w:t>Informatica</w:t>
      </w:r>
      <w:proofErr w:type="spellEnd"/>
      <w:r w:rsidR="002114CA">
        <w:rPr>
          <w:rFonts w:ascii="Times New Roman" w:hAnsi="Times New Roman" w:cs="Times New Roman"/>
          <w:sz w:val="24"/>
          <w:szCs w:val="24"/>
        </w:rPr>
        <w:t xml:space="preserve"> – is the code that would produce </w:t>
      </w:r>
      <w:proofErr w:type="spellStart"/>
      <w:r w:rsidR="002114CA">
        <w:rPr>
          <w:rFonts w:ascii="Times New Roman" w:hAnsi="Times New Roman" w:cs="Times New Roman"/>
          <w:sz w:val="24"/>
          <w:szCs w:val="24"/>
        </w:rPr>
        <w:t>referentiality</w:t>
      </w:r>
      <w:proofErr w:type="spellEnd"/>
      <w:r w:rsidR="002114CA">
        <w:rPr>
          <w:rFonts w:ascii="Times New Roman" w:hAnsi="Times New Roman" w:cs="Times New Roman"/>
          <w:sz w:val="24"/>
          <w:szCs w:val="24"/>
        </w:rPr>
        <w:t xml:space="preserve"> between sender and receiver when a digital object signifies through the virtual. Without the Lex </w:t>
      </w:r>
      <w:proofErr w:type="spellStart"/>
      <w:r w:rsidR="002114CA">
        <w:rPr>
          <w:rFonts w:ascii="Times New Roman" w:hAnsi="Times New Roman" w:cs="Times New Roman"/>
          <w:sz w:val="24"/>
          <w:szCs w:val="24"/>
        </w:rPr>
        <w:t>Informatica</w:t>
      </w:r>
      <w:proofErr w:type="spellEnd"/>
      <w:r w:rsidR="002114CA">
        <w:rPr>
          <w:rFonts w:ascii="Times New Roman" w:hAnsi="Times New Roman" w:cs="Times New Roman"/>
          <w:sz w:val="24"/>
          <w:szCs w:val="24"/>
        </w:rPr>
        <w:t>, the virtual is corked. In oenology (or the study and science of wine and wine-making), “corking” is a pro</w:t>
      </w:r>
      <w:r w:rsidR="006F6594">
        <w:rPr>
          <w:rFonts w:ascii="Times New Roman" w:hAnsi="Times New Roman" w:cs="Times New Roman"/>
          <w:sz w:val="24"/>
          <w:szCs w:val="24"/>
        </w:rPr>
        <w:t>cess whereby a wine is said to go</w:t>
      </w:r>
      <w:r w:rsidR="001517C0">
        <w:rPr>
          <w:rFonts w:ascii="Times New Roman" w:hAnsi="Times New Roman" w:cs="Times New Roman"/>
          <w:sz w:val="24"/>
          <w:szCs w:val="24"/>
        </w:rPr>
        <w:t xml:space="preserve"> bad</w:t>
      </w:r>
      <w:r w:rsidR="002114CA">
        <w:rPr>
          <w:rFonts w:ascii="Times New Roman" w:hAnsi="Times New Roman" w:cs="Times New Roman"/>
          <w:sz w:val="24"/>
          <w:szCs w:val="24"/>
        </w:rPr>
        <w:t>. Corking does not refer to a situation where particles of cork float in the wine, but rather where a natural fungi that may reside in cork, comes in contact with certain chlorides present in sterilization products used in wine-making</w:t>
      </w:r>
      <w:r w:rsidR="001517C0">
        <w:rPr>
          <w:rFonts w:ascii="Times New Roman" w:hAnsi="Times New Roman" w:cs="Times New Roman"/>
          <w:sz w:val="24"/>
          <w:szCs w:val="24"/>
        </w:rPr>
        <w:t>. A</w:t>
      </w:r>
      <w:r w:rsidR="002114CA">
        <w:rPr>
          <w:rFonts w:ascii="Times New Roman" w:hAnsi="Times New Roman" w:cs="Times New Roman"/>
          <w:sz w:val="24"/>
          <w:szCs w:val="24"/>
        </w:rPr>
        <w:t xml:space="preserve"> chemical compound called TCA</w:t>
      </w:r>
      <w:r w:rsidR="001517C0">
        <w:rPr>
          <w:rFonts w:ascii="Times New Roman" w:hAnsi="Times New Roman" w:cs="Times New Roman"/>
          <w:sz w:val="24"/>
          <w:szCs w:val="24"/>
        </w:rPr>
        <w:t xml:space="preserve"> is produced</w:t>
      </w:r>
      <w:r w:rsidR="002114CA">
        <w:rPr>
          <w:rFonts w:ascii="Times New Roman" w:hAnsi="Times New Roman" w:cs="Times New Roman"/>
          <w:sz w:val="24"/>
          <w:szCs w:val="24"/>
        </w:rPr>
        <w:t xml:space="preserve"> (Gorman-McAdams). This “cork taint” chemical becomes an interstitial element for the wine and cork while redefining</w:t>
      </w:r>
      <w:r w:rsidR="001517C0">
        <w:rPr>
          <w:rFonts w:ascii="Times New Roman" w:hAnsi="Times New Roman" w:cs="Times New Roman"/>
          <w:sz w:val="24"/>
          <w:szCs w:val="24"/>
        </w:rPr>
        <w:t xml:space="preserve"> and controlling</w:t>
      </w:r>
      <w:r w:rsidR="002114CA">
        <w:rPr>
          <w:rFonts w:ascii="Times New Roman" w:hAnsi="Times New Roman" w:cs="Times New Roman"/>
          <w:sz w:val="24"/>
          <w:szCs w:val="24"/>
        </w:rPr>
        <w:t xml:space="preserve"> the meaning of each. </w:t>
      </w:r>
    </w:p>
    <w:p w:rsidR="00F20E8F" w:rsidRDefault="002114CA" w:rsidP="00617974">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Virtuality</w:t>
      </w:r>
      <w:proofErr w:type="spellEnd"/>
      <w:r>
        <w:rPr>
          <w:rFonts w:ascii="Times New Roman" w:hAnsi="Times New Roman" w:cs="Times New Roman"/>
          <w:sz w:val="24"/>
          <w:szCs w:val="24"/>
        </w:rPr>
        <w:t xml:space="preserve"> </w:t>
      </w:r>
      <w:r w:rsidR="001517C0">
        <w:rPr>
          <w:rFonts w:ascii="Times New Roman" w:hAnsi="Times New Roman" w:cs="Times New Roman"/>
          <w:sz w:val="24"/>
          <w:szCs w:val="24"/>
        </w:rPr>
        <w:t>as semiosis -</w:t>
      </w:r>
      <w:r>
        <w:rPr>
          <w:rFonts w:ascii="Times New Roman" w:hAnsi="Times New Roman" w:cs="Times New Roman"/>
          <w:sz w:val="24"/>
          <w:szCs w:val="24"/>
        </w:rPr>
        <w:t xml:space="preserve"> or the virtual as a s</w:t>
      </w:r>
      <w:r w:rsidR="001517C0">
        <w:rPr>
          <w:rFonts w:ascii="Times New Roman" w:hAnsi="Times New Roman" w:cs="Times New Roman"/>
          <w:sz w:val="24"/>
          <w:szCs w:val="24"/>
        </w:rPr>
        <w:t>emiotic spatiotemporal register -</w:t>
      </w:r>
      <w:r>
        <w:rPr>
          <w:rFonts w:ascii="Times New Roman" w:hAnsi="Times New Roman" w:cs="Times New Roman"/>
          <w:sz w:val="24"/>
          <w:szCs w:val="24"/>
        </w:rPr>
        <w:t xml:space="preserve"> becomes the di</w:t>
      </w:r>
      <w:r w:rsidR="00642772">
        <w:rPr>
          <w:rFonts w:ascii="Times New Roman" w:hAnsi="Times New Roman" w:cs="Times New Roman"/>
          <w:sz w:val="24"/>
          <w:szCs w:val="24"/>
        </w:rPr>
        <w:t>gital taint for</w:t>
      </w:r>
      <w:r>
        <w:rPr>
          <w:rFonts w:ascii="Times New Roman" w:hAnsi="Times New Roman" w:cs="Times New Roman"/>
          <w:sz w:val="24"/>
          <w:szCs w:val="24"/>
        </w:rPr>
        <w:t xml:space="preserve"> a digital object’s machine meaning and meaning in language</w:t>
      </w:r>
      <w:r w:rsidR="001517C0">
        <w:rPr>
          <w:rFonts w:ascii="Times New Roman" w:hAnsi="Times New Roman" w:cs="Times New Roman"/>
          <w:sz w:val="24"/>
          <w:szCs w:val="24"/>
        </w:rPr>
        <w:t xml:space="preserve"> (the engineering register and linguistic register, respectively)</w:t>
      </w:r>
      <w:r>
        <w:rPr>
          <w:rFonts w:ascii="Times New Roman" w:hAnsi="Times New Roman" w:cs="Times New Roman"/>
          <w:sz w:val="24"/>
          <w:szCs w:val="24"/>
        </w:rPr>
        <w:t>.</w:t>
      </w:r>
      <w:r w:rsidR="00642772">
        <w:rPr>
          <w:rFonts w:ascii="Times New Roman" w:hAnsi="Times New Roman" w:cs="Times New Roman"/>
          <w:sz w:val="24"/>
          <w:szCs w:val="24"/>
        </w:rPr>
        <w:t xml:space="preserve"> </w:t>
      </w:r>
      <w:proofErr w:type="spellStart"/>
      <w:r w:rsidR="00642772">
        <w:rPr>
          <w:rFonts w:ascii="Times New Roman" w:hAnsi="Times New Roman" w:cs="Times New Roman"/>
          <w:sz w:val="24"/>
          <w:szCs w:val="24"/>
        </w:rPr>
        <w:t>Virtuality</w:t>
      </w:r>
      <w:proofErr w:type="spellEnd"/>
      <w:r w:rsidR="00642772">
        <w:rPr>
          <w:rFonts w:ascii="Times New Roman" w:hAnsi="Times New Roman" w:cs="Times New Roman"/>
          <w:sz w:val="24"/>
          <w:szCs w:val="24"/>
        </w:rPr>
        <w:t xml:space="preserve"> is a virulent “chemical” that brin</w:t>
      </w:r>
      <w:r w:rsidR="001517C0">
        <w:rPr>
          <w:rFonts w:ascii="Times New Roman" w:hAnsi="Times New Roman" w:cs="Times New Roman"/>
          <w:sz w:val="24"/>
          <w:szCs w:val="24"/>
        </w:rPr>
        <w:t>gs about Chun’s</w:t>
      </w:r>
      <w:r w:rsidR="00642772">
        <w:rPr>
          <w:rFonts w:ascii="Times New Roman" w:hAnsi="Times New Roman" w:cs="Times New Roman"/>
          <w:sz w:val="24"/>
          <w:szCs w:val="24"/>
        </w:rPr>
        <w:t xml:space="preserve"> “visual culture”</w:t>
      </w:r>
      <w:r w:rsidR="006F6594">
        <w:rPr>
          <w:rFonts w:ascii="Times New Roman" w:hAnsi="Times New Roman" w:cs="Times New Roman"/>
          <w:sz w:val="24"/>
          <w:szCs w:val="24"/>
        </w:rPr>
        <w:t xml:space="preserve"> and the fetish of “transparency”</w:t>
      </w:r>
      <w:r w:rsidR="00642772">
        <w:rPr>
          <w:rFonts w:ascii="Times New Roman" w:hAnsi="Times New Roman" w:cs="Times New Roman"/>
          <w:sz w:val="24"/>
          <w:szCs w:val="24"/>
        </w:rPr>
        <w:t xml:space="preserve">, but this virulence need not necessitate neo-luddite reactions. In </w:t>
      </w:r>
      <w:proofErr w:type="spellStart"/>
      <w:r w:rsidR="00642772">
        <w:rPr>
          <w:rFonts w:ascii="Times New Roman" w:hAnsi="Times New Roman" w:cs="Times New Roman"/>
          <w:sz w:val="24"/>
          <w:szCs w:val="24"/>
        </w:rPr>
        <w:t>virtuality</w:t>
      </w:r>
      <w:proofErr w:type="spellEnd"/>
      <w:r w:rsidR="00642772">
        <w:rPr>
          <w:rFonts w:ascii="Times New Roman" w:hAnsi="Times New Roman" w:cs="Times New Roman"/>
          <w:sz w:val="24"/>
          <w:szCs w:val="24"/>
        </w:rPr>
        <w:t xml:space="preserve"> controlling its own fate, as it were, through producing its culture as a re-production (</w:t>
      </w:r>
      <w:proofErr w:type="spellStart"/>
      <w:r w:rsidR="006F6594">
        <w:rPr>
          <w:rFonts w:ascii="Times New Roman" w:hAnsi="Times New Roman" w:cs="Times New Roman"/>
          <w:sz w:val="24"/>
          <w:szCs w:val="24"/>
        </w:rPr>
        <w:t>ie</w:t>
      </w:r>
      <w:proofErr w:type="spellEnd"/>
      <w:r w:rsidR="006F6594">
        <w:rPr>
          <w:rFonts w:ascii="Times New Roman" w:hAnsi="Times New Roman" w:cs="Times New Roman"/>
          <w:sz w:val="24"/>
          <w:szCs w:val="24"/>
        </w:rPr>
        <w:t>. floating signification), virt</w:t>
      </w:r>
      <w:r w:rsidR="00642772">
        <w:rPr>
          <w:rFonts w:ascii="Times New Roman" w:hAnsi="Times New Roman" w:cs="Times New Roman"/>
          <w:sz w:val="24"/>
          <w:szCs w:val="24"/>
        </w:rPr>
        <w:t xml:space="preserve">ual culture has an opportunity to define </w:t>
      </w:r>
      <w:r w:rsidR="00642772">
        <w:rPr>
          <w:rFonts w:ascii="Times New Roman" w:hAnsi="Times New Roman" w:cs="Times New Roman"/>
          <w:sz w:val="24"/>
          <w:szCs w:val="24"/>
        </w:rPr>
        <w:lastRenderedPageBreak/>
        <w:t xml:space="preserve">its practices dynamically in a manner that cultures </w:t>
      </w:r>
      <w:r w:rsidR="001517C0">
        <w:rPr>
          <w:rFonts w:ascii="Times New Roman" w:hAnsi="Times New Roman" w:cs="Times New Roman"/>
          <w:sz w:val="24"/>
          <w:szCs w:val="24"/>
        </w:rPr>
        <w:t>which originate</w:t>
      </w:r>
      <w:r w:rsidR="00642772">
        <w:rPr>
          <w:rFonts w:ascii="Times New Roman" w:hAnsi="Times New Roman" w:cs="Times New Roman"/>
          <w:sz w:val="24"/>
          <w:szCs w:val="24"/>
        </w:rPr>
        <w:t xml:space="preserve"> in the real cannot.</w:t>
      </w:r>
      <w:r w:rsidR="00641BB3">
        <w:rPr>
          <w:rFonts w:ascii="Times New Roman" w:hAnsi="Times New Roman" w:cs="Times New Roman"/>
          <w:sz w:val="24"/>
          <w:szCs w:val="24"/>
        </w:rPr>
        <w:t xml:space="preserve"> Thus, the stakes are great in the development of the visual culture of the virtual –</w:t>
      </w:r>
      <w:r w:rsidR="007D5C6A">
        <w:rPr>
          <w:rFonts w:ascii="Times New Roman" w:hAnsi="Times New Roman" w:cs="Times New Roman"/>
          <w:sz w:val="24"/>
          <w:szCs w:val="24"/>
        </w:rPr>
        <w:t xml:space="preserve"> </w:t>
      </w:r>
      <w:r w:rsidR="00641BB3">
        <w:rPr>
          <w:rFonts w:ascii="Times New Roman" w:hAnsi="Times New Roman" w:cs="Times New Roman"/>
          <w:sz w:val="24"/>
          <w:szCs w:val="24"/>
        </w:rPr>
        <w:t>tarry</w:t>
      </w:r>
      <w:r w:rsidR="007D5C6A">
        <w:rPr>
          <w:rFonts w:ascii="Times New Roman" w:hAnsi="Times New Roman" w:cs="Times New Roman"/>
          <w:sz w:val="24"/>
          <w:szCs w:val="24"/>
        </w:rPr>
        <w:t>ing</w:t>
      </w:r>
      <w:r w:rsidR="00641BB3">
        <w:rPr>
          <w:rFonts w:ascii="Times New Roman" w:hAnsi="Times New Roman" w:cs="Times New Roman"/>
          <w:sz w:val="24"/>
          <w:szCs w:val="24"/>
        </w:rPr>
        <w:t xml:space="preserve"> </w:t>
      </w:r>
      <w:r w:rsidR="007D5C6A">
        <w:rPr>
          <w:rFonts w:ascii="Times New Roman" w:hAnsi="Times New Roman" w:cs="Times New Roman"/>
          <w:sz w:val="24"/>
          <w:szCs w:val="24"/>
        </w:rPr>
        <w:t xml:space="preserve">solutions for the conflict of </w:t>
      </w:r>
      <w:r w:rsidR="00641BB3">
        <w:rPr>
          <w:rFonts w:ascii="Times New Roman" w:hAnsi="Times New Roman" w:cs="Times New Roman"/>
          <w:sz w:val="24"/>
          <w:szCs w:val="24"/>
        </w:rPr>
        <w:t>semiotic dynamism and semiotic schizophrenia in such a way that the process is productive an</w:t>
      </w:r>
      <w:r w:rsidR="00A94D44">
        <w:rPr>
          <w:rFonts w:ascii="Times New Roman" w:hAnsi="Times New Roman" w:cs="Times New Roman"/>
          <w:sz w:val="24"/>
          <w:szCs w:val="24"/>
        </w:rPr>
        <w:t>d generative for human culture. The rest of this paper will examine how some authors addressing this topic</w:t>
      </w:r>
      <w:r w:rsidR="0030115A">
        <w:rPr>
          <w:rFonts w:ascii="Times New Roman" w:hAnsi="Times New Roman" w:cs="Times New Roman"/>
          <w:sz w:val="24"/>
          <w:szCs w:val="24"/>
        </w:rPr>
        <w:t xml:space="preserve"> lay out possibilities and realities</w:t>
      </w:r>
      <w:r w:rsidR="007D5C6A">
        <w:rPr>
          <w:rFonts w:ascii="Times New Roman" w:hAnsi="Times New Roman" w:cs="Times New Roman"/>
          <w:sz w:val="24"/>
          <w:szCs w:val="24"/>
        </w:rPr>
        <w:t xml:space="preserve"> for this aforementioned endeavor</w:t>
      </w:r>
      <w:r w:rsidR="0030115A">
        <w:rPr>
          <w:rFonts w:ascii="Times New Roman" w:hAnsi="Times New Roman" w:cs="Times New Roman"/>
          <w:sz w:val="24"/>
          <w:szCs w:val="24"/>
        </w:rPr>
        <w:t xml:space="preserve"> in the contemporary moment</w:t>
      </w:r>
      <w:r w:rsidR="001517C0">
        <w:rPr>
          <w:rFonts w:ascii="Times New Roman" w:hAnsi="Times New Roman" w:cs="Times New Roman"/>
          <w:sz w:val="24"/>
          <w:szCs w:val="24"/>
        </w:rPr>
        <w:t>.</w:t>
      </w:r>
    </w:p>
    <w:p w:rsidR="008D6ECB" w:rsidRDefault="001517C0" w:rsidP="0061797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480A54">
        <w:rPr>
          <w:rFonts w:ascii="Times New Roman" w:hAnsi="Times New Roman" w:cs="Times New Roman"/>
          <w:sz w:val="24"/>
          <w:szCs w:val="24"/>
        </w:rPr>
        <w:t>Cammaerts</w:t>
      </w:r>
      <w:proofErr w:type="spellEnd"/>
      <w:r w:rsidR="00480A54">
        <w:rPr>
          <w:rFonts w:ascii="Times New Roman" w:hAnsi="Times New Roman" w:cs="Times New Roman"/>
          <w:sz w:val="24"/>
          <w:szCs w:val="24"/>
        </w:rPr>
        <w:t xml:space="preserve"> examines how three modes of digital sharing for the virtual culture – sharing code, sharing content and sharing access – articulate reciprocity and disrupt capitalist models of commodity exchange underpinned by neo-liberal economic ideology (</w:t>
      </w:r>
      <w:proofErr w:type="spellStart"/>
      <w:r w:rsidR="00480A54">
        <w:rPr>
          <w:rFonts w:ascii="Times New Roman" w:hAnsi="Times New Roman" w:cs="Times New Roman"/>
          <w:sz w:val="24"/>
          <w:szCs w:val="24"/>
        </w:rPr>
        <w:t>Cammaerts</w:t>
      </w:r>
      <w:proofErr w:type="spellEnd"/>
      <w:r w:rsidR="00480A54">
        <w:rPr>
          <w:rFonts w:ascii="Times New Roman" w:hAnsi="Times New Roman" w:cs="Times New Roman"/>
          <w:sz w:val="24"/>
          <w:szCs w:val="24"/>
        </w:rPr>
        <w:t>, 47). The conditions for that disruption are provided through the schizophrenic modes of meaning-production operating within the virtual as an interstitial semiotic space. The digital object or thing that is shared (code, content, access) is articulated as a floating signifier in the virtual. As such, these forms of sharing can exert force and effect from the bottom-up while still being co-opted and repressed from the top-down. In the virtual, neo-liberal ideology</w:t>
      </w:r>
      <w:r w:rsidR="00EA059C">
        <w:rPr>
          <w:rFonts w:ascii="Times New Roman" w:hAnsi="Times New Roman" w:cs="Times New Roman"/>
          <w:sz w:val="24"/>
          <w:szCs w:val="24"/>
        </w:rPr>
        <w:t xml:space="preserve"> does not produce signs when signifying. Through Hegelian dialectics, the neo-liberal economic model is the synthesis of its antithesis fallaciously seeking to cancel history and thus control the future in the Orwellian sense (</w:t>
      </w:r>
      <w:proofErr w:type="spellStart"/>
      <w:r w:rsidR="00EA059C">
        <w:rPr>
          <w:rFonts w:ascii="Times New Roman" w:hAnsi="Times New Roman" w:cs="Times New Roman"/>
          <w:sz w:val="24"/>
          <w:szCs w:val="24"/>
        </w:rPr>
        <w:t>Cammaerts</w:t>
      </w:r>
      <w:proofErr w:type="spellEnd"/>
      <w:r w:rsidR="00EA059C">
        <w:rPr>
          <w:rFonts w:ascii="Times New Roman" w:hAnsi="Times New Roman" w:cs="Times New Roman"/>
          <w:sz w:val="24"/>
          <w:szCs w:val="24"/>
        </w:rPr>
        <w:t xml:space="preserve">, 48). </w:t>
      </w:r>
      <w:proofErr w:type="spellStart"/>
      <w:r w:rsidR="00EA059C">
        <w:rPr>
          <w:rFonts w:ascii="Times New Roman" w:hAnsi="Times New Roman" w:cs="Times New Roman"/>
          <w:sz w:val="24"/>
          <w:szCs w:val="24"/>
        </w:rPr>
        <w:t>Laclau</w:t>
      </w:r>
      <w:proofErr w:type="spellEnd"/>
      <w:r w:rsidR="00EA059C">
        <w:rPr>
          <w:rFonts w:ascii="Times New Roman" w:hAnsi="Times New Roman" w:cs="Times New Roman"/>
          <w:sz w:val="24"/>
          <w:szCs w:val="24"/>
        </w:rPr>
        <w:t xml:space="preserve"> and </w:t>
      </w:r>
      <w:proofErr w:type="spellStart"/>
      <w:r w:rsidR="00EA059C">
        <w:rPr>
          <w:rFonts w:ascii="Times New Roman" w:hAnsi="Times New Roman" w:cs="Times New Roman"/>
          <w:sz w:val="24"/>
          <w:szCs w:val="24"/>
        </w:rPr>
        <w:t>Mouffe</w:t>
      </w:r>
      <w:proofErr w:type="spellEnd"/>
      <w:r w:rsidR="00EA059C">
        <w:rPr>
          <w:rFonts w:ascii="Times New Roman" w:hAnsi="Times New Roman" w:cs="Times New Roman"/>
          <w:sz w:val="24"/>
          <w:szCs w:val="24"/>
        </w:rPr>
        <w:t xml:space="preserve"> note that the logical fallacy in this dialectic refuses neo-liberal ideology from becoming “permanently self-evident” </w:t>
      </w:r>
      <w:r w:rsidR="00EA059C">
        <w:rPr>
          <w:rFonts w:ascii="Times New Roman" w:hAnsi="Times New Roman" w:cs="Times New Roman"/>
          <w:sz w:val="24"/>
          <w:szCs w:val="24"/>
        </w:rPr>
        <w:lastRenderedPageBreak/>
        <w:t>in the virtual (</w:t>
      </w:r>
      <w:proofErr w:type="spellStart"/>
      <w:r w:rsidR="00EA059C">
        <w:rPr>
          <w:rFonts w:ascii="Times New Roman" w:hAnsi="Times New Roman" w:cs="Times New Roman"/>
          <w:sz w:val="24"/>
          <w:szCs w:val="24"/>
        </w:rPr>
        <w:t>Cammaerts</w:t>
      </w:r>
      <w:proofErr w:type="spellEnd"/>
      <w:r w:rsidR="00EA059C">
        <w:rPr>
          <w:rFonts w:ascii="Times New Roman" w:hAnsi="Times New Roman" w:cs="Times New Roman"/>
          <w:sz w:val="24"/>
          <w:szCs w:val="24"/>
        </w:rPr>
        <w:t xml:space="preserve">, 48). The sharing process reflects neither the pure altruism of subaltern micro practices nor the power-based reciprocity of hegemon macro practices. The virtual as an interstitial semiotic space provides the </w:t>
      </w:r>
      <w:r w:rsidR="006E19D1">
        <w:rPr>
          <w:rFonts w:ascii="Times New Roman" w:hAnsi="Times New Roman" w:cs="Times New Roman"/>
          <w:sz w:val="24"/>
          <w:szCs w:val="24"/>
        </w:rPr>
        <w:t xml:space="preserve">process of sharing digital things </w:t>
      </w:r>
      <w:r w:rsidR="00EA059C">
        <w:rPr>
          <w:rFonts w:ascii="Times New Roman" w:hAnsi="Times New Roman" w:cs="Times New Roman"/>
          <w:sz w:val="24"/>
          <w:szCs w:val="24"/>
        </w:rPr>
        <w:t xml:space="preserve">with certain freedoms not possible for non-digital sharing – </w:t>
      </w:r>
      <w:r w:rsidR="006E19D1">
        <w:rPr>
          <w:rFonts w:ascii="Times New Roman" w:hAnsi="Times New Roman" w:cs="Times New Roman"/>
          <w:sz w:val="24"/>
          <w:szCs w:val="24"/>
        </w:rPr>
        <w:t xml:space="preserve">namely, </w:t>
      </w:r>
      <w:r w:rsidR="00EA059C">
        <w:rPr>
          <w:rFonts w:ascii="Times New Roman" w:hAnsi="Times New Roman" w:cs="Times New Roman"/>
          <w:sz w:val="24"/>
          <w:szCs w:val="24"/>
        </w:rPr>
        <w:t>cost and scale (</w:t>
      </w:r>
      <w:proofErr w:type="spellStart"/>
      <w:r w:rsidR="00EA059C">
        <w:rPr>
          <w:rFonts w:ascii="Times New Roman" w:hAnsi="Times New Roman" w:cs="Times New Roman"/>
          <w:sz w:val="24"/>
          <w:szCs w:val="24"/>
        </w:rPr>
        <w:t>Cammaerts</w:t>
      </w:r>
      <w:proofErr w:type="spellEnd"/>
      <w:r w:rsidR="00EA059C">
        <w:rPr>
          <w:rFonts w:ascii="Times New Roman" w:hAnsi="Times New Roman" w:cs="Times New Roman"/>
          <w:sz w:val="24"/>
          <w:szCs w:val="24"/>
        </w:rPr>
        <w:t xml:space="preserve">, 49). Immaterial goods are subject to infinite reproduction without additional labour costs. The weak ties of infinite reproduced goods are made strong through distribution within a dense network. </w:t>
      </w:r>
    </w:p>
    <w:p w:rsidR="008D6ECB" w:rsidRDefault="00114EA4" w:rsidP="00617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early hacker mantra was that, “information wants to be free”, and although there is a pathetic fallacy at play, the quip might be more accurately remediated as, “the virtual wants to be free”. The schizophrenic modes of meaning-production for </w:t>
      </w:r>
      <w:proofErr w:type="spellStart"/>
      <w:r>
        <w:rPr>
          <w:rFonts w:ascii="Times New Roman" w:hAnsi="Times New Roman" w:cs="Times New Roman"/>
          <w:sz w:val="24"/>
          <w:szCs w:val="24"/>
        </w:rPr>
        <w:t>virtuality</w:t>
      </w:r>
      <w:proofErr w:type="spellEnd"/>
      <w:r>
        <w:rPr>
          <w:rFonts w:ascii="Times New Roman" w:hAnsi="Times New Roman" w:cs="Times New Roman"/>
          <w:sz w:val="24"/>
          <w:szCs w:val="24"/>
        </w:rPr>
        <w:t xml:space="preserve"> constitute a sharing of digital things that value hacker ethos</w:t>
      </w:r>
      <w:r w:rsidR="0070453D">
        <w:rPr>
          <w:rFonts w:ascii="Times New Roman" w:hAnsi="Times New Roman" w:cs="Times New Roman"/>
          <w:sz w:val="24"/>
          <w:szCs w:val="24"/>
        </w:rPr>
        <w:t xml:space="preserve"> (micro disruption practices)</w:t>
      </w:r>
      <w:r>
        <w:rPr>
          <w:rFonts w:ascii="Times New Roman" w:hAnsi="Times New Roman" w:cs="Times New Roman"/>
          <w:sz w:val="24"/>
          <w:szCs w:val="24"/>
        </w:rPr>
        <w:t>, as well as, neo-liberal ideology</w:t>
      </w:r>
      <w:r w:rsidR="0070453D">
        <w:rPr>
          <w:rFonts w:ascii="Times New Roman" w:hAnsi="Times New Roman" w:cs="Times New Roman"/>
          <w:sz w:val="24"/>
          <w:szCs w:val="24"/>
        </w:rPr>
        <w:t xml:space="preserve"> (macro co-opting practices)</w:t>
      </w:r>
      <w:r>
        <w:rPr>
          <w:rFonts w:ascii="Times New Roman" w:hAnsi="Times New Roman" w:cs="Times New Roman"/>
          <w:sz w:val="24"/>
          <w:szCs w:val="24"/>
        </w:rPr>
        <w:t>.</w:t>
      </w:r>
      <w:r w:rsidR="008D6ECB">
        <w:rPr>
          <w:rFonts w:ascii="Times New Roman" w:hAnsi="Times New Roman" w:cs="Times New Roman"/>
          <w:sz w:val="24"/>
          <w:szCs w:val="24"/>
        </w:rPr>
        <w:t xml:space="preserve"> The co-operation of contradictory values within the virtual can put a software company out of business through code-sharing while at the same time providing those unemployed programmers with access to solutions that are necessary to make a software company viable. </w:t>
      </w:r>
    </w:p>
    <w:p w:rsidR="001517C0" w:rsidRDefault="008D6ECB" w:rsidP="00617974">
      <w:pPr>
        <w:spacing w:line="480" w:lineRule="auto"/>
        <w:rPr>
          <w:rFonts w:ascii="Times New Roman" w:hAnsi="Times New Roman" w:cs="Times New Roman"/>
          <w:sz w:val="24"/>
          <w:szCs w:val="24"/>
        </w:rPr>
      </w:pPr>
      <w:r>
        <w:rPr>
          <w:rFonts w:ascii="Times New Roman" w:hAnsi="Times New Roman" w:cs="Times New Roman"/>
          <w:sz w:val="24"/>
          <w:szCs w:val="24"/>
        </w:rPr>
        <w:tab/>
      </w:r>
      <w:r w:rsidR="001D1FC4">
        <w:rPr>
          <w:rFonts w:ascii="Times New Roman" w:hAnsi="Times New Roman" w:cs="Times New Roman"/>
          <w:sz w:val="24"/>
          <w:szCs w:val="24"/>
        </w:rPr>
        <w:t xml:space="preserve">With respect to digital goods sharing and the schizophrenic modes of meaning-production operating within the virtual, I have sought to live without </w:t>
      </w:r>
      <w:r w:rsidR="003625EF">
        <w:rPr>
          <w:rFonts w:ascii="Times New Roman" w:hAnsi="Times New Roman" w:cs="Times New Roman"/>
          <w:sz w:val="24"/>
          <w:szCs w:val="24"/>
        </w:rPr>
        <w:t xml:space="preserve">the </w:t>
      </w:r>
      <w:r w:rsidR="001D1FC4">
        <w:rPr>
          <w:rFonts w:ascii="Times New Roman" w:hAnsi="Times New Roman" w:cs="Times New Roman"/>
          <w:sz w:val="24"/>
          <w:szCs w:val="24"/>
        </w:rPr>
        <w:t>fetish</w:t>
      </w:r>
      <w:r w:rsidR="003625EF">
        <w:rPr>
          <w:rFonts w:ascii="Times New Roman" w:hAnsi="Times New Roman" w:cs="Times New Roman"/>
          <w:sz w:val="24"/>
          <w:szCs w:val="24"/>
        </w:rPr>
        <w:t xml:space="preserve"> that pervades the co-operation of contradictory values in the virtual</w:t>
      </w:r>
      <w:r w:rsidR="001D1FC4">
        <w:rPr>
          <w:rFonts w:ascii="Times New Roman" w:hAnsi="Times New Roman" w:cs="Times New Roman"/>
          <w:sz w:val="24"/>
          <w:szCs w:val="24"/>
        </w:rPr>
        <w:t xml:space="preserve">. For many years, it was important to me that I not torrent media content. With many </w:t>
      </w:r>
      <w:r w:rsidR="006E19D1">
        <w:rPr>
          <w:rFonts w:ascii="Times New Roman" w:hAnsi="Times New Roman" w:cs="Times New Roman"/>
          <w:sz w:val="24"/>
          <w:szCs w:val="24"/>
        </w:rPr>
        <w:t xml:space="preserve">close </w:t>
      </w:r>
      <w:r w:rsidR="001D1FC4">
        <w:rPr>
          <w:rFonts w:ascii="Times New Roman" w:hAnsi="Times New Roman" w:cs="Times New Roman"/>
          <w:sz w:val="24"/>
          <w:szCs w:val="24"/>
        </w:rPr>
        <w:t xml:space="preserve">friends that sought careers in music and film (myself included – for </w:t>
      </w:r>
      <w:r w:rsidR="001D1FC4">
        <w:rPr>
          <w:rFonts w:ascii="Times New Roman" w:hAnsi="Times New Roman" w:cs="Times New Roman"/>
          <w:sz w:val="24"/>
          <w:szCs w:val="24"/>
        </w:rPr>
        <w:lastRenderedPageBreak/>
        <w:t xml:space="preserve">screenwriting) it became obvious around the turn of the millennium that </w:t>
      </w:r>
      <w:r w:rsidR="006E19D1">
        <w:rPr>
          <w:rFonts w:ascii="Times New Roman" w:hAnsi="Times New Roman" w:cs="Times New Roman"/>
          <w:sz w:val="24"/>
          <w:szCs w:val="24"/>
        </w:rPr>
        <w:t xml:space="preserve">entertainment </w:t>
      </w:r>
      <w:r w:rsidR="001D1FC4">
        <w:rPr>
          <w:rFonts w:ascii="Times New Roman" w:hAnsi="Times New Roman" w:cs="Times New Roman"/>
          <w:sz w:val="24"/>
          <w:szCs w:val="24"/>
        </w:rPr>
        <w:t xml:space="preserve">producers were tightening the purse-strings for signing newly discovered talent. </w:t>
      </w:r>
      <w:r w:rsidR="003625EF">
        <w:rPr>
          <w:rFonts w:ascii="Times New Roman" w:hAnsi="Times New Roman" w:cs="Times New Roman"/>
          <w:sz w:val="24"/>
          <w:szCs w:val="24"/>
        </w:rPr>
        <w:t xml:space="preserve">Eventually, I gave up my cause when my value of not contributing to my own neglect led to a conflicting value of not wanting to pay multiple individual times for the same </w:t>
      </w:r>
      <w:r w:rsidR="006E19D1">
        <w:rPr>
          <w:rFonts w:ascii="Times New Roman" w:hAnsi="Times New Roman" w:cs="Times New Roman"/>
          <w:sz w:val="24"/>
          <w:szCs w:val="24"/>
        </w:rPr>
        <w:t>content simply because of digital format obsolescence</w:t>
      </w:r>
      <w:r w:rsidR="003625EF">
        <w:rPr>
          <w:rFonts w:ascii="Times New Roman" w:hAnsi="Times New Roman" w:cs="Times New Roman"/>
          <w:sz w:val="24"/>
          <w:szCs w:val="24"/>
        </w:rPr>
        <w:t>. I turned to P2P torrent sharing, but made uploading unavailable. I was not sharing per se. Instead, I have made my digital library available to those who I know in real life under the condition that there is a fair trade agreement. I caved on the value of not contributing to my own neglect but through the dynamism of the virtual found a way to still participate in a form of digital sharing without it being contradictor</w:t>
      </w:r>
      <w:r w:rsidR="003A5C93">
        <w:rPr>
          <w:rFonts w:ascii="Times New Roman" w:hAnsi="Times New Roman" w:cs="Times New Roman"/>
          <w:sz w:val="24"/>
          <w:szCs w:val="24"/>
        </w:rPr>
        <w:t>y to that aforementioned value - in that I do not propagate digital things</w:t>
      </w:r>
      <w:r w:rsidR="003625EF">
        <w:rPr>
          <w:rFonts w:ascii="Times New Roman" w:hAnsi="Times New Roman" w:cs="Times New Roman"/>
          <w:sz w:val="24"/>
          <w:szCs w:val="24"/>
        </w:rPr>
        <w:t xml:space="preserve"> freely shared throughout the virtual. </w:t>
      </w:r>
      <w:r w:rsidR="003A5C93">
        <w:rPr>
          <w:rFonts w:ascii="Times New Roman" w:hAnsi="Times New Roman" w:cs="Times New Roman"/>
          <w:sz w:val="24"/>
          <w:szCs w:val="24"/>
        </w:rPr>
        <w:t>I also hold fairly firm to a rule that I do not download content produced in the last five years as I want the producer to have a chance to recoup their investment through all ancillary</w:t>
      </w:r>
      <w:r w:rsidR="006E19D1">
        <w:rPr>
          <w:rFonts w:ascii="Times New Roman" w:hAnsi="Times New Roman" w:cs="Times New Roman"/>
          <w:sz w:val="24"/>
          <w:szCs w:val="24"/>
        </w:rPr>
        <w:t xml:space="preserve"> market</w:t>
      </w:r>
      <w:r w:rsidR="003A5C93">
        <w:rPr>
          <w:rFonts w:ascii="Times New Roman" w:hAnsi="Times New Roman" w:cs="Times New Roman"/>
          <w:sz w:val="24"/>
          <w:szCs w:val="24"/>
        </w:rPr>
        <w:t xml:space="preserve"> windows. It is the dynamic quality of the virtual that allows me to have some flexibility with the schizophrenic quality of the virtual. </w:t>
      </w:r>
      <w:r w:rsidR="003625EF">
        <w:rPr>
          <w:rFonts w:ascii="Times New Roman" w:hAnsi="Times New Roman" w:cs="Times New Roman"/>
          <w:sz w:val="24"/>
          <w:szCs w:val="24"/>
        </w:rPr>
        <w:t xml:space="preserve">  </w:t>
      </w:r>
      <w:r w:rsidR="00114EA4">
        <w:rPr>
          <w:rFonts w:ascii="Times New Roman" w:hAnsi="Times New Roman" w:cs="Times New Roman"/>
          <w:sz w:val="24"/>
          <w:szCs w:val="24"/>
        </w:rPr>
        <w:t xml:space="preserve"> </w:t>
      </w:r>
      <w:r w:rsidR="00EA059C">
        <w:rPr>
          <w:rFonts w:ascii="Times New Roman" w:hAnsi="Times New Roman" w:cs="Times New Roman"/>
          <w:sz w:val="24"/>
          <w:szCs w:val="24"/>
        </w:rPr>
        <w:t xml:space="preserve"> </w:t>
      </w:r>
    </w:p>
    <w:p w:rsidR="00EA5976" w:rsidRDefault="003A5C93" w:rsidP="00617974">
      <w:pPr>
        <w:spacing w:line="480" w:lineRule="auto"/>
        <w:rPr>
          <w:rFonts w:ascii="Times New Roman" w:hAnsi="Times New Roman" w:cs="Times New Roman"/>
          <w:sz w:val="24"/>
          <w:szCs w:val="24"/>
        </w:rPr>
      </w:pPr>
      <w:r>
        <w:rPr>
          <w:rFonts w:ascii="Times New Roman" w:hAnsi="Times New Roman" w:cs="Times New Roman"/>
          <w:sz w:val="24"/>
          <w:szCs w:val="24"/>
        </w:rPr>
        <w:tab/>
      </w:r>
      <w:r w:rsidR="00F426A4">
        <w:rPr>
          <w:rFonts w:ascii="Times New Roman" w:hAnsi="Times New Roman" w:cs="Times New Roman"/>
          <w:sz w:val="24"/>
          <w:szCs w:val="24"/>
        </w:rPr>
        <w:t>Chun explains that the engineering register of the virtual has been based in the machines of computer hardware while the linguistic register of the virtual has been based in the language of computer software. Their co-existence is necessary, yet leads to contradictory values in the virtual as an interstitial space. Chun writes, “</w:t>
      </w:r>
      <w:proofErr w:type="gramStart"/>
      <w:r w:rsidR="00F426A4">
        <w:rPr>
          <w:rFonts w:ascii="Times New Roman" w:hAnsi="Times New Roman" w:cs="Times New Roman"/>
          <w:sz w:val="24"/>
          <w:szCs w:val="24"/>
        </w:rPr>
        <w:t>programming</w:t>
      </w:r>
      <w:proofErr w:type="gramEnd"/>
      <w:r w:rsidR="00F426A4">
        <w:rPr>
          <w:rFonts w:ascii="Times New Roman" w:hAnsi="Times New Roman" w:cs="Times New Roman"/>
          <w:sz w:val="24"/>
          <w:szCs w:val="24"/>
        </w:rPr>
        <w:t xml:space="preserve"> languages inscribe the absence of both the programmer and the </w:t>
      </w:r>
      <w:r w:rsidR="00F426A4">
        <w:rPr>
          <w:rFonts w:ascii="Times New Roman" w:hAnsi="Times New Roman" w:cs="Times New Roman"/>
          <w:sz w:val="24"/>
          <w:szCs w:val="24"/>
        </w:rPr>
        <w:lastRenderedPageBreak/>
        <w:t xml:space="preserve">machine in its so-called writing. Programming languages enabled the separation of instruction from machine, of imperative from action.” </w:t>
      </w:r>
      <w:proofErr w:type="gramStart"/>
      <w:r w:rsidR="00F426A4">
        <w:rPr>
          <w:rFonts w:ascii="Times New Roman" w:hAnsi="Times New Roman" w:cs="Times New Roman"/>
          <w:sz w:val="24"/>
          <w:szCs w:val="24"/>
        </w:rPr>
        <w:t>(Chun, 30).</w:t>
      </w:r>
      <w:proofErr w:type="gramEnd"/>
      <w:r w:rsidR="00F426A4">
        <w:rPr>
          <w:rFonts w:ascii="Times New Roman" w:hAnsi="Times New Roman" w:cs="Times New Roman"/>
          <w:sz w:val="24"/>
          <w:szCs w:val="24"/>
        </w:rPr>
        <w:t xml:space="preserve"> The value of repressing hardware through automatic programming co-operated with its contradictory value of developing hardware that could then facilitate the running of more advanced software (Chun, 31). The virtual mediated these conflicting values for a discourse on computer technology. The openness of code and the limitation of machine language (binary) produce schizophrenic modes of meaning-production in the discourse of computers. </w:t>
      </w:r>
    </w:p>
    <w:p w:rsidR="004404E7" w:rsidRDefault="00EA5976" w:rsidP="0061797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F426A4">
        <w:rPr>
          <w:rFonts w:ascii="Times New Roman" w:hAnsi="Times New Roman" w:cs="Times New Roman"/>
          <w:sz w:val="24"/>
          <w:szCs w:val="24"/>
        </w:rPr>
        <w:t xml:space="preserve"> example</w:t>
      </w:r>
      <w:r>
        <w:rPr>
          <w:rFonts w:ascii="Times New Roman" w:hAnsi="Times New Roman" w:cs="Times New Roman"/>
          <w:sz w:val="24"/>
          <w:szCs w:val="24"/>
        </w:rPr>
        <w:t xml:space="preserve"> for</w:t>
      </w:r>
      <w:r w:rsidR="00F426A4">
        <w:rPr>
          <w:rFonts w:ascii="Times New Roman" w:hAnsi="Times New Roman" w:cs="Times New Roman"/>
          <w:sz w:val="24"/>
          <w:szCs w:val="24"/>
        </w:rPr>
        <w:t xml:space="preserve"> how a fetish develops from this schizophrenia (as a means of retaining co-operation of contradicto</w:t>
      </w:r>
      <w:r>
        <w:rPr>
          <w:rFonts w:ascii="Times New Roman" w:hAnsi="Times New Roman" w:cs="Times New Roman"/>
          <w:sz w:val="24"/>
          <w:szCs w:val="24"/>
        </w:rPr>
        <w:t>ry values) can be shown</w:t>
      </w:r>
      <w:r w:rsidR="00F426A4">
        <w:rPr>
          <w:rFonts w:ascii="Times New Roman" w:hAnsi="Times New Roman" w:cs="Times New Roman"/>
          <w:sz w:val="24"/>
          <w:szCs w:val="24"/>
        </w:rPr>
        <w:t xml:space="preserve"> in the virtual culture’s imagination of artificial intelligence. The virtual culture imagines AI as being capable of sentience through sheer juggernaut-like progress under Moore’</w:t>
      </w:r>
      <w:r>
        <w:rPr>
          <w:rFonts w:ascii="Times New Roman" w:hAnsi="Times New Roman" w:cs="Times New Roman"/>
          <w:sz w:val="24"/>
          <w:szCs w:val="24"/>
        </w:rPr>
        <w:t>s Law. Code-writing becomes easier over time through its penchant for pastiche (reuse) while robotics hardware provides a casing for the cutting-edge software. However, sentience in the simplest terms is based in “</w:t>
      </w:r>
      <w:proofErr w:type="spellStart"/>
      <w:r>
        <w:rPr>
          <w:rFonts w:ascii="Times New Roman" w:hAnsi="Times New Roman" w:cs="Times New Roman"/>
          <w:sz w:val="24"/>
          <w:szCs w:val="24"/>
        </w:rPr>
        <w:t>maybeness</w:t>
      </w:r>
      <w:proofErr w:type="spellEnd"/>
      <w:r>
        <w:rPr>
          <w:rFonts w:ascii="Times New Roman" w:hAnsi="Times New Roman" w:cs="Times New Roman"/>
          <w:sz w:val="24"/>
          <w:szCs w:val="24"/>
        </w:rPr>
        <w:t>”. Sentient things are such because they can experience states where there is neither “oneness” nor “</w:t>
      </w:r>
      <w:proofErr w:type="spellStart"/>
      <w:r>
        <w:rPr>
          <w:rFonts w:ascii="Times New Roman" w:hAnsi="Times New Roman" w:cs="Times New Roman"/>
          <w:sz w:val="24"/>
          <w:szCs w:val="24"/>
        </w:rPr>
        <w:t>noneness</w:t>
      </w:r>
      <w:proofErr w:type="spellEnd"/>
      <w:r>
        <w:rPr>
          <w:rFonts w:ascii="Times New Roman" w:hAnsi="Times New Roman" w:cs="Times New Roman"/>
          <w:sz w:val="24"/>
          <w:szCs w:val="24"/>
        </w:rPr>
        <w:t>”. For example, a human being need not confirm nor deny an impulse toward a particular action – there remains an interstitial space for oscillation which can be referred to as “</w:t>
      </w:r>
      <w:proofErr w:type="spellStart"/>
      <w:proofErr w:type="gramStart"/>
      <w:r>
        <w:rPr>
          <w:rFonts w:ascii="Times New Roman" w:hAnsi="Times New Roman" w:cs="Times New Roman"/>
          <w:sz w:val="24"/>
          <w:szCs w:val="24"/>
        </w:rPr>
        <w:t>maybeness</w:t>
      </w:r>
      <w:proofErr w:type="spellEnd"/>
      <w:r>
        <w:rPr>
          <w:rFonts w:ascii="Times New Roman" w:hAnsi="Times New Roman" w:cs="Times New Roman"/>
          <w:sz w:val="24"/>
          <w:szCs w:val="24"/>
        </w:rPr>
        <w:t>”</w:t>
      </w:r>
      <w:r w:rsidR="004F102A">
        <w:rPr>
          <w:rFonts w:ascii="Times New Roman" w:hAnsi="Times New Roman" w:cs="Times New Roman"/>
          <w:sz w:val="24"/>
          <w:szCs w:val="24"/>
        </w:rPr>
        <w:t>,</w:t>
      </w:r>
      <w:proofErr w:type="gramEnd"/>
      <w:r>
        <w:rPr>
          <w:rFonts w:ascii="Times New Roman" w:hAnsi="Times New Roman" w:cs="Times New Roman"/>
          <w:sz w:val="24"/>
          <w:szCs w:val="24"/>
        </w:rPr>
        <w:t xml:space="preserve"> or neither oneness (1-ness) </w:t>
      </w:r>
      <w:r w:rsidR="004F102A">
        <w:rPr>
          <w:rFonts w:ascii="Times New Roman" w:hAnsi="Times New Roman" w:cs="Times New Roman"/>
          <w:sz w:val="24"/>
          <w:szCs w:val="24"/>
        </w:rPr>
        <w:t>n</w:t>
      </w:r>
      <w:r>
        <w:rPr>
          <w:rFonts w:ascii="Times New Roman" w:hAnsi="Times New Roman" w:cs="Times New Roman"/>
          <w:sz w:val="24"/>
          <w:szCs w:val="24"/>
        </w:rPr>
        <w:t xml:space="preserve">or </w:t>
      </w:r>
      <w:proofErr w:type="spellStart"/>
      <w:r>
        <w:rPr>
          <w:rFonts w:ascii="Times New Roman" w:hAnsi="Times New Roman" w:cs="Times New Roman"/>
          <w:sz w:val="24"/>
          <w:szCs w:val="24"/>
        </w:rPr>
        <w:t>noneness</w:t>
      </w:r>
      <w:proofErr w:type="spellEnd"/>
      <w:r>
        <w:rPr>
          <w:rFonts w:ascii="Times New Roman" w:hAnsi="Times New Roman" w:cs="Times New Roman"/>
          <w:sz w:val="24"/>
          <w:szCs w:val="24"/>
        </w:rPr>
        <w:t xml:space="preserve"> (0-ness). Machines are based in binary la</w:t>
      </w:r>
      <w:r w:rsidR="004F102A">
        <w:rPr>
          <w:rFonts w:ascii="Times New Roman" w:hAnsi="Times New Roman" w:cs="Times New Roman"/>
          <w:sz w:val="24"/>
          <w:szCs w:val="24"/>
        </w:rPr>
        <w:t>nguage (0s and 1s). There is no</w:t>
      </w:r>
      <w:r>
        <w:rPr>
          <w:rFonts w:ascii="Times New Roman" w:hAnsi="Times New Roman" w:cs="Times New Roman"/>
          <w:sz w:val="24"/>
          <w:szCs w:val="24"/>
        </w:rPr>
        <w:t xml:space="preserve"> </w:t>
      </w:r>
      <w:r w:rsidR="004F102A">
        <w:rPr>
          <w:rFonts w:ascii="Times New Roman" w:hAnsi="Times New Roman" w:cs="Times New Roman"/>
          <w:sz w:val="24"/>
          <w:szCs w:val="24"/>
        </w:rPr>
        <w:t>“</w:t>
      </w:r>
      <w:r>
        <w:rPr>
          <w:rFonts w:ascii="Times New Roman" w:hAnsi="Times New Roman" w:cs="Times New Roman"/>
          <w:sz w:val="24"/>
          <w:szCs w:val="24"/>
        </w:rPr>
        <w:t>maybe</w:t>
      </w:r>
      <w:r w:rsidR="004F102A">
        <w:rPr>
          <w:rFonts w:ascii="Times New Roman" w:hAnsi="Times New Roman" w:cs="Times New Roman"/>
          <w:sz w:val="24"/>
          <w:szCs w:val="24"/>
        </w:rPr>
        <w:t>”</w:t>
      </w:r>
      <w:r>
        <w:rPr>
          <w:rFonts w:ascii="Times New Roman" w:hAnsi="Times New Roman" w:cs="Times New Roman"/>
          <w:sz w:val="24"/>
          <w:szCs w:val="24"/>
        </w:rPr>
        <w:t xml:space="preserve"> for machines and no interstitial space of oscillation. The machine is </w:t>
      </w:r>
      <w:r>
        <w:rPr>
          <w:rFonts w:ascii="Times New Roman" w:hAnsi="Times New Roman" w:cs="Times New Roman"/>
          <w:sz w:val="24"/>
          <w:szCs w:val="24"/>
        </w:rPr>
        <w:lastRenderedPageBreak/>
        <w:t>either on or off. Algorithmic permutations through a proliferation of pastiche code might craft the semblance of sentience for the artificial intelligence, but this is itself artificial sentience. The dynamic semio</w:t>
      </w:r>
      <w:r w:rsidR="004F102A">
        <w:rPr>
          <w:rFonts w:ascii="Times New Roman" w:hAnsi="Times New Roman" w:cs="Times New Roman"/>
          <w:sz w:val="24"/>
          <w:szCs w:val="24"/>
        </w:rPr>
        <w:t>sis of the virtual provides its spatiotemporal</w:t>
      </w:r>
      <w:r>
        <w:rPr>
          <w:rFonts w:ascii="Times New Roman" w:hAnsi="Times New Roman" w:cs="Times New Roman"/>
          <w:sz w:val="24"/>
          <w:szCs w:val="24"/>
        </w:rPr>
        <w:t xml:space="preserve"> register with a potential surfeit of meaning that then </w:t>
      </w:r>
      <w:proofErr w:type="gramStart"/>
      <w:r>
        <w:rPr>
          <w:rFonts w:ascii="Times New Roman" w:hAnsi="Times New Roman" w:cs="Times New Roman"/>
          <w:sz w:val="24"/>
          <w:szCs w:val="24"/>
        </w:rPr>
        <w:t>tarries</w:t>
      </w:r>
      <w:proofErr w:type="gramEnd"/>
      <w:r>
        <w:rPr>
          <w:rFonts w:ascii="Times New Roman" w:hAnsi="Times New Roman" w:cs="Times New Roman"/>
          <w:sz w:val="24"/>
          <w:szCs w:val="24"/>
        </w:rPr>
        <w:t xml:space="preserve"> the incompatibility of schizophrenic meanings – the schizophrenic meanings are compatible with the ideal of dynamism while being incompatible when abstracted from discourse. That is to say</w:t>
      </w:r>
      <w:r w:rsidR="004F102A">
        <w:rPr>
          <w:rFonts w:ascii="Times New Roman" w:hAnsi="Times New Roman" w:cs="Times New Roman"/>
          <w:sz w:val="24"/>
          <w:szCs w:val="24"/>
        </w:rPr>
        <w:t>,</w:t>
      </w:r>
      <w:r>
        <w:rPr>
          <w:rFonts w:ascii="Times New Roman" w:hAnsi="Times New Roman" w:cs="Times New Roman"/>
          <w:sz w:val="24"/>
          <w:szCs w:val="24"/>
        </w:rPr>
        <w:t xml:space="preserve"> that the diachronic </w:t>
      </w:r>
      <w:r w:rsidR="004404E7">
        <w:rPr>
          <w:rFonts w:ascii="Times New Roman" w:hAnsi="Times New Roman" w:cs="Times New Roman"/>
          <w:sz w:val="24"/>
          <w:szCs w:val="24"/>
        </w:rPr>
        <w:t xml:space="preserve">register of the virtual precedes the synchronic register of the virtual. I would like to suggest, that such conditions define processes of meaning-production that will have a schizophrenic articulation. </w:t>
      </w:r>
    </w:p>
    <w:p w:rsidR="00617974" w:rsidRDefault="00617974" w:rsidP="0061797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Lessig</w:t>
      </w:r>
      <w:proofErr w:type="spellEnd"/>
      <w:r>
        <w:rPr>
          <w:rFonts w:ascii="Times New Roman" w:hAnsi="Times New Roman" w:cs="Times New Roman"/>
          <w:sz w:val="24"/>
          <w:szCs w:val="24"/>
        </w:rPr>
        <w:t xml:space="preserve"> has a deep-seated anxiety regarding cyberspace’s lack of governance. Cyberspace requires the Lex </w:t>
      </w:r>
      <w:proofErr w:type="spellStart"/>
      <w:r>
        <w:rPr>
          <w:rFonts w:ascii="Times New Roman" w:hAnsi="Times New Roman" w:cs="Times New Roman"/>
          <w:sz w:val="24"/>
          <w:szCs w:val="24"/>
        </w:rPr>
        <w:t>Informatica</w:t>
      </w:r>
      <w:proofErr w:type="spellEnd"/>
      <w:r>
        <w:rPr>
          <w:rFonts w:ascii="Times New Roman" w:hAnsi="Times New Roman" w:cs="Times New Roman"/>
          <w:sz w:val="24"/>
          <w:szCs w:val="24"/>
        </w:rPr>
        <w:t xml:space="preserve"> (or </w:t>
      </w:r>
      <w:r w:rsidR="00D861E0">
        <w:rPr>
          <w:rFonts w:ascii="Times New Roman" w:hAnsi="Times New Roman" w:cs="Times New Roman"/>
          <w:sz w:val="24"/>
          <w:szCs w:val="24"/>
        </w:rPr>
        <w:t xml:space="preserve">virtual </w:t>
      </w:r>
      <w:r>
        <w:rPr>
          <w:rFonts w:ascii="Times New Roman" w:hAnsi="Times New Roman" w:cs="Times New Roman"/>
          <w:sz w:val="24"/>
          <w:szCs w:val="24"/>
        </w:rPr>
        <w:t>Social Contract) because its underlying architecture invites ideological apparatuses (such as the state or commerce) to enact cyberspace as an “invisible hand that exerts perfect control” (</w:t>
      </w:r>
      <w:proofErr w:type="spellStart"/>
      <w:r>
        <w:rPr>
          <w:rFonts w:ascii="Times New Roman" w:hAnsi="Times New Roman" w:cs="Times New Roman"/>
          <w:sz w:val="24"/>
          <w:szCs w:val="24"/>
        </w:rPr>
        <w:t>Lessig</w:t>
      </w:r>
      <w:proofErr w:type="spellEnd"/>
      <w:r>
        <w:rPr>
          <w:rFonts w:ascii="Times New Roman" w:hAnsi="Times New Roman" w:cs="Times New Roman"/>
          <w:sz w:val="24"/>
          <w:szCs w:val="24"/>
        </w:rPr>
        <w:t xml:space="preserve">, 4). I would suggest that </w:t>
      </w:r>
      <w:proofErr w:type="spellStart"/>
      <w:r>
        <w:rPr>
          <w:rFonts w:ascii="Times New Roman" w:hAnsi="Times New Roman" w:cs="Times New Roman"/>
          <w:sz w:val="24"/>
          <w:szCs w:val="24"/>
        </w:rPr>
        <w:t>Lessig</w:t>
      </w:r>
      <w:proofErr w:type="spellEnd"/>
      <w:r>
        <w:rPr>
          <w:rFonts w:ascii="Times New Roman" w:hAnsi="Times New Roman" w:cs="Times New Roman"/>
          <w:sz w:val="24"/>
          <w:szCs w:val="24"/>
        </w:rPr>
        <w:t xml:space="preserve"> is noting that this “underlying architecture” is the machine-virtual-language</w:t>
      </w:r>
      <w:r w:rsidR="00D861E0">
        <w:rPr>
          <w:rFonts w:ascii="Times New Roman" w:hAnsi="Times New Roman" w:cs="Times New Roman"/>
          <w:sz w:val="24"/>
          <w:szCs w:val="24"/>
        </w:rPr>
        <w:t xml:space="preserve"> spatiotemporal register</w:t>
      </w:r>
      <w:r>
        <w:rPr>
          <w:rFonts w:ascii="Times New Roman" w:hAnsi="Times New Roman" w:cs="Times New Roman"/>
          <w:sz w:val="24"/>
          <w:szCs w:val="24"/>
        </w:rPr>
        <w:t xml:space="preserve"> and that the “invisible hand” is the virtual</w:t>
      </w:r>
      <w:r w:rsidR="00D861E0">
        <w:rPr>
          <w:rFonts w:ascii="Times New Roman" w:hAnsi="Times New Roman" w:cs="Times New Roman"/>
          <w:sz w:val="24"/>
          <w:szCs w:val="24"/>
        </w:rPr>
        <w:t xml:space="preserve"> culture</w:t>
      </w:r>
      <w:r>
        <w:rPr>
          <w:rFonts w:ascii="Times New Roman" w:hAnsi="Times New Roman" w:cs="Times New Roman"/>
          <w:sz w:val="24"/>
          <w:szCs w:val="24"/>
        </w:rPr>
        <w:t xml:space="preserve">. The anxiety for </w:t>
      </w:r>
      <w:proofErr w:type="spellStart"/>
      <w:r>
        <w:rPr>
          <w:rFonts w:ascii="Times New Roman" w:hAnsi="Times New Roman" w:cs="Times New Roman"/>
          <w:sz w:val="24"/>
          <w:szCs w:val="24"/>
        </w:rPr>
        <w:t>Lessig</w:t>
      </w:r>
      <w:proofErr w:type="spellEnd"/>
      <w:r>
        <w:rPr>
          <w:rFonts w:ascii="Times New Roman" w:hAnsi="Times New Roman" w:cs="Times New Roman"/>
          <w:sz w:val="24"/>
          <w:szCs w:val="24"/>
        </w:rPr>
        <w:t>, arguably, stems from understanding the virtual as a dynamic and schizophrenic semiotic space</w:t>
      </w:r>
      <w:r w:rsidR="00327378">
        <w:rPr>
          <w:rFonts w:ascii="Times New Roman" w:hAnsi="Times New Roman" w:cs="Times New Roman"/>
          <w:sz w:val="24"/>
          <w:szCs w:val="24"/>
        </w:rPr>
        <w:t>,</w:t>
      </w:r>
      <w:r>
        <w:rPr>
          <w:rFonts w:ascii="Times New Roman" w:hAnsi="Times New Roman" w:cs="Times New Roman"/>
          <w:sz w:val="24"/>
          <w:szCs w:val="24"/>
        </w:rPr>
        <w:t xml:space="preserve"> and thus one that can operate irrationally against utilitarian interests</w:t>
      </w:r>
      <w:r w:rsidR="00D861E0">
        <w:rPr>
          <w:rFonts w:ascii="Times New Roman" w:hAnsi="Times New Roman" w:cs="Times New Roman"/>
          <w:sz w:val="24"/>
          <w:szCs w:val="24"/>
        </w:rPr>
        <w:t xml:space="preserve"> - interests that, arguably, </w:t>
      </w:r>
      <w:r>
        <w:rPr>
          <w:rFonts w:ascii="Times New Roman" w:hAnsi="Times New Roman" w:cs="Times New Roman"/>
          <w:sz w:val="24"/>
          <w:szCs w:val="24"/>
        </w:rPr>
        <w:t xml:space="preserve">seem </w:t>
      </w:r>
      <w:r w:rsidR="00D861E0">
        <w:rPr>
          <w:rFonts w:ascii="Times New Roman" w:hAnsi="Times New Roman" w:cs="Times New Roman"/>
          <w:sz w:val="24"/>
          <w:szCs w:val="24"/>
        </w:rPr>
        <w:t xml:space="preserve">quite </w:t>
      </w:r>
      <w:r>
        <w:rPr>
          <w:rFonts w:ascii="Times New Roman" w:hAnsi="Times New Roman" w:cs="Times New Roman"/>
          <w:sz w:val="24"/>
          <w:szCs w:val="24"/>
        </w:rPr>
        <w:t xml:space="preserve">important to him as a thinker and human being. </w:t>
      </w:r>
      <w:proofErr w:type="spellStart"/>
      <w:r w:rsidR="00D404C8">
        <w:rPr>
          <w:rFonts w:ascii="Times New Roman" w:hAnsi="Times New Roman" w:cs="Times New Roman"/>
          <w:sz w:val="24"/>
          <w:szCs w:val="24"/>
        </w:rPr>
        <w:t>Lessig</w:t>
      </w:r>
      <w:proofErr w:type="spellEnd"/>
      <w:r w:rsidR="00D404C8">
        <w:rPr>
          <w:rFonts w:ascii="Times New Roman" w:hAnsi="Times New Roman" w:cs="Times New Roman"/>
          <w:sz w:val="24"/>
          <w:szCs w:val="24"/>
        </w:rPr>
        <w:t xml:space="preserve"> has hope that positive interpersonal relations within the virtual will guide it as a </w:t>
      </w:r>
      <w:r w:rsidR="00D404C8">
        <w:rPr>
          <w:rFonts w:ascii="Times New Roman" w:hAnsi="Times New Roman" w:cs="Times New Roman"/>
          <w:sz w:val="24"/>
          <w:szCs w:val="24"/>
        </w:rPr>
        <w:lastRenderedPageBreak/>
        <w:t>productive and helpful media form. However, the virtual is a powerful media form that produces meaning through both dynamic and schizophrenic processes, providing it with the quality of openness, yet unpredictability, and where it can enable a plurality of meaning but also fetishize from that plurality. Mackenzie writes, “</w:t>
      </w:r>
      <w:proofErr w:type="gramStart"/>
      <w:r w:rsidR="00D404C8">
        <w:rPr>
          <w:rFonts w:ascii="Times New Roman" w:hAnsi="Times New Roman" w:cs="Times New Roman"/>
          <w:sz w:val="24"/>
          <w:szCs w:val="24"/>
        </w:rPr>
        <w:t>practical</w:t>
      </w:r>
      <w:proofErr w:type="gramEnd"/>
      <w:r w:rsidR="00D404C8">
        <w:rPr>
          <w:rFonts w:ascii="Times New Roman" w:hAnsi="Times New Roman" w:cs="Times New Roman"/>
          <w:sz w:val="24"/>
          <w:szCs w:val="24"/>
        </w:rPr>
        <w:t xml:space="preserve"> </w:t>
      </w:r>
      <w:proofErr w:type="spellStart"/>
      <w:r w:rsidR="00D404C8">
        <w:rPr>
          <w:rFonts w:ascii="Times New Roman" w:hAnsi="Times New Roman" w:cs="Times New Roman"/>
          <w:sz w:val="24"/>
          <w:szCs w:val="24"/>
        </w:rPr>
        <w:t>virtuality</w:t>
      </w:r>
      <w:proofErr w:type="spellEnd"/>
      <w:r w:rsidR="00D404C8">
        <w:rPr>
          <w:rFonts w:ascii="Times New Roman" w:hAnsi="Times New Roman" w:cs="Times New Roman"/>
          <w:sz w:val="24"/>
          <w:szCs w:val="24"/>
        </w:rPr>
        <w:t xml:space="preserve"> consists of an ongoing incompleteness, a sense of something just about to be, but not quite, completed.” </w:t>
      </w:r>
      <w:proofErr w:type="gramStart"/>
      <w:r w:rsidR="00D404C8">
        <w:rPr>
          <w:rFonts w:ascii="Times New Roman" w:hAnsi="Times New Roman" w:cs="Times New Roman"/>
          <w:sz w:val="24"/>
          <w:szCs w:val="24"/>
        </w:rPr>
        <w:t>(Mackenzie, 466).</w:t>
      </w:r>
      <w:proofErr w:type="gramEnd"/>
      <w:r w:rsidR="00D404C8">
        <w:rPr>
          <w:rFonts w:ascii="Times New Roman" w:hAnsi="Times New Roman" w:cs="Times New Roman"/>
          <w:sz w:val="24"/>
          <w:szCs w:val="24"/>
        </w:rPr>
        <w:t xml:space="preserve"> This statement</w:t>
      </w:r>
      <w:r w:rsidR="00803654">
        <w:rPr>
          <w:rFonts w:ascii="Times New Roman" w:hAnsi="Times New Roman" w:cs="Times New Roman"/>
          <w:sz w:val="24"/>
          <w:szCs w:val="24"/>
        </w:rPr>
        <w:t xml:space="preserve"> astutely and</w:t>
      </w:r>
      <w:r w:rsidR="00D404C8">
        <w:rPr>
          <w:rFonts w:ascii="Times New Roman" w:hAnsi="Times New Roman" w:cs="Times New Roman"/>
          <w:sz w:val="24"/>
          <w:szCs w:val="24"/>
        </w:rPr>
        <w:t xml:space="preserve"> poignantly describes a fundamental property of schizophrenic meaning – to be, and not to be.</w:t>
      </w:r>
      <w:r>
        <w:rPr>
          <w:rFonts w:ascii="Times New Roman" w:hAnsi="Times New Roman" w:cs="Times New Roman"/>
          <w:sz w:val="24"/>
          <w:szCs w:val="24"/>
        </w:rPr>
        <w:t xml:space="preserve"> </w:t>
      </w:r>
    </w:p>
    <w:p w:rsidR="00B27524" w:rsidRDefault="00B27524" w:rsidP="00617974">
      <w:pPr>
        <w:spacing w:line="480" w:lineRule="auto"/>
        <w:rPr>
          <w:rFonts w:ascii="Times New Roman" w:hAnsi="Times New Roman" w:cs="Times New Roman"/>
          <w:sz w:val="24"/>
          <w:szCs w:val="24"/>
        </w:rPr>
      </w:pPr>
    </w:p>
    <w:p w:rsidR="00B27524" w:rsidRDefault="00B27524" w:rsidP="00617974">
      <w:pPr>
        <w:spacing w:line="480" w:lineRule="auto"/>
        <w:rPr>
          <w:rFonts w:ascii="Times New Roman" w:hAnsi="Times New Roman" w:cs="Times New Roman"/>
          <w:sz w:val="24"/>
          <w:szCs w:val="24"/>
        </w:rPr>
      </w:pPr>
    </w:p>
    <w:p w:rsidR="00E145A7" w:rsidRPr="00E145A7" w:rsidRDefault="00E145A7" w:rsidP="00E145A7">
      <w:pPr>
        <w:spacing w:line="480" w:lineRule="auto"/>
        <w:rPr>
          <w:rFonts w:ascii="Times New Roman" w:hAnsi="Times New Roman" w:cs="Times New Roman"/>
          <w:b/>
          <w:sz w:val="24"/>
          <w:szCs w:val="24"/>
        </w:rPr>
      </w:pPr>
      <w:r>
        <w:rPr>
          <w:rFonts w:ascii="Times New Roman" w:hAnsi="Times New Roman" w:cs="Times New Roman"/>
          <w:b/>
          <w:sz w:val="24"/>
          <w:szCs w:val="24"/>
        </w:rPr>
        <w:t>SOURCE CITED</w:t>
      </w:r>
    </w:p>
    <w:p w:rsidR="00E145A7" w:rsidRPr="000C357C" w:rsidRDefault="00E145A7" w:rsidP="00E145A7">
      <w:pPr>
        <w:autoSpaceDE w:val="0"/>
        <w:autoSpaceDN w:val="0"/>
        <w:adjustRightInd w:val="0"/>
        <w:jc w:val="left"/>
        <w:rPr>
          <w:rFonts w:ascii="Constantia" w:hAnsi="Constantia" w:cs="ScalaSans-Regular"/>
          <w:sz w:val="24"/>
          <w:szCs w:val="24"/>
        </w:rPr>
      </w:pPr>
      <w:r w:rsidRPr="000C357C">
        <w:rPr>
          <w:rFonts w:ascii="Constantia" w:hAnsi="Constantia" w:cs="ScalaSans-Regular"/>
          <w:sz w:val="24"/>
          <w:szCs w:val="24"/>
        </w:rPr>
        <w:t xml:space="preserve">Adrian Mackenzie (2006) </w:t>
      </w:r>
      <w:proofErr w:type="spellStart"/>
      <w:r w:rsidRPr="000C357C">
        <w:rPr>
          <w:rFonts w:ascii="Constantia" w:hAnsi="Constantia" w:cs="ScalaSans-Regular"/>
          <w:i/>
          <w:sz w:val="24"/>
          <w:szCs w:val="24"/>
        </w:rPr>
        <w:t>JavaTM</w:t>
      </w:r>
      <w:proofErr w:type="spellEnd"/>
      <w:r w:rsidRPr="000C357C">
        <w:rPr>
          <w:rFonts w:ascii="Constantia" w:hAnsi="Constantia" w:cs="ScalaSans-Regular"/>
          <w:i/>
          <w:sz w:val="24"/>
          <w:szCs w:val="24"/>
        </w:rPr>
        <w:t xml:space="preserve">: The Practical </w:t>
      </w:r>
      <w:proofErr w:type="spellStart"/>
      <w:r w:rsidRPr="000C357C">
        <w:rPr>
          <w:rFonts w:ascii="Constantia" w:hAnsi="Constantia" w:cs="ScalaSans-Regular"/>
          <w:i/>
          <w:sz w:val="24"/>
          <w:szCs w:val="24"/>
        </w:rPr>
        <w:t>Virtuality</w:t>
      </w:r>
      <w:proofErr w:type="spellEnd"/>
      <w:r w:rsidRPr="000C357C">
        <w:rPr>
          <w:rFonts w:ascii="Constantia" w:hAnsi="Constantia" w:cs="ScalaSans-Regular"/>
          <w:i/>
          <w:sz w:val="24"/>
          <w:szCs w:val="24"/>
        </w:rPr>
        <w:t xml:space="preserve"> of Internet Programming </w:t>
      </w:r>
      <w:r w:rsidRPr="000C357C">
        <w:rPr>
          <w:rFonts w:ascii="Constantia" w:hAnsi="Constantia" w:cs="ScalaSans-Regular"/>
          <w:sz w:val="24"/>
          <w:szCs w:val="24"/>
        </w:rPr>
        <w:t>New Media Society, 8. pp. 441-465.</w:t>
      </w:r>
    </w:p>
    <w:p w:rsidR="00E145A7" w:rsidRPr="000C357C" w:rsidRDefault="00E145A7" w:rsidP="00E145A7">
      <w:pPr>
        <w:rPr>
          <w:rFonts w:ascii="Constantia" w:hAnsi="Constantia" w:cs="ScalaSans-Regular"/>
          <w:sz w:val="24"/>
          <w:szCs w:val="24"/>
        </w:rPr>
      </w:pPr>
    </w:p>
    <w:p w:rsidR="00E145A7" w:rsidRPr="000C357C" w:rsidRDefault="00E145A7" w:rsidP="00E145A7">
      <w:pPr>
        <w:jc w:val="left"/>
        <w:rPr>
          <w:rFonts w:ascii="Constantia" w:hAnsi="Constantia" w:cs="Arial"/>
          <w:color w:val="000000"/>
          <w:sz w:val="24"/>
          <w:szCs w:val="24"/>
          <w:shd w:val="clear" w:color="auto" w:fill="FFFFFF"/>
        </w:rPr>
      </w:pPr>
      <w:r w:rsidRPr="000C357C">
        <w:rPr>
          <w:rStyle w:val="personname"/>
          <w:rFonts w:ascii="Constantia" w:hAnsi="Constantia" w:cs="Arial"/>
          <w:color w:val="000000"/>
          <w:sz w:val="24"/>
          <w:szCs w:val="24"/>
          <w:shd w:val="clear" w:color="auto" w:fill="FFFFFF"/>
        </w:rPr>
        <w:t xml:space="preserve">Bart </w:t>
      </w:r>
      <w:proofErr w:type="spellStart"/>
      <w:r w:rsidRPr="000C357C">
        <w:rPr>
          <w:rStyle w:val="personname"/>
          <w:rFonts w:ascii="Constantia" w:hAnsi="Constantia" w:cs="Arial"/>
          <w:color w:val="000000"/>
          <w:sz w:val="24"/>
          <w:szCs w:val="24"/>
          <w:shd w:val="clear" w:color="auto" w:fill="FFFFFF"/>
        </w:rPr>
        <w:t>Cammaerts</w:t>
      </w:r>
      <w:proofErr w:type="spellEnd"/>
      <w:r w:rsidRPr="000C357C">
        <w:rPr>
          <w:rStyle w:val="apple-converted-space"/>
          <w:rFonts w:ascii="Constantia" w:hAnsi="Constantia" w:cs="Arial"/>
          <w:color w:val="000000"/>
          <w:sz w:val="24"/>
          <w:szCs w:val="24"/>
          <w:shd w:val="clear" w:color="auto" w:fill="FFFFFF"/>
        </w:rPr>
        <w:t> </w:t>
      </w:r>
      <w:r w:rsidRPr="000C357C">
        <w:rPr>
          <w:rFonts w:ascii="Constantia" w:hAnsi="Constantia" w:cs="Arial"/>
          <w:color w:val="000000"/>
          <w:sz w:val="24"/>
          <w:szCs w:val="24"/>
          <w:shd w:val="clear" w:color="auto" w:fill="FFFFFF"/>
        </w:rPr>
        <w:t>(2011)</w:t>
      </w:r>
      <w:r w:rsidRPr="000C357C">
        <w:rPr>
          <w:rStyle w:val="apple-converted-space"/>
          <w:rFonts w:ascii="Constantia" w:hAnsi="Constantia" w:cs="Arial"/>
          <w:color w:val="000000"/>
          <w:sz w:val="24"/>
          <w:szCs w:val="24"/>
          <w:shd w:val="clear" w:color="auto" w:fill="FFFFFF"/>
        </w:rPr>
        <w:t> </w:t>
      </w:r>
      <w:r w:rsidRPr="000C357C">
        <w:rPr>
          <w:rStyle w:val="Emphasis"/>
          <w:rFonts w:ascii="Constantia" w:hAnsi="Constantia" w:cs="Arial"/>
          <w:color w:val="000000"/>
          <w:sz w:val="24"/>
          <w:szCs w:val="24"/>
          <w:shd w:val="clear" w:color="auto" w:fill="FFFFFF"/>
        </w:rPr>
        <w:t>Disruptive Sharing in a Digital Age: Rejecting Neoliberalism?</w:t>
      </w:r>
      <w:r w:rsidRPr="000C357C">
        <w:rPr>
          <w:rStyle w:val="apple-converted-space"/>
          <w:rFonts w:ascii="Constantia" w:hAnsi="Constantia" w:cs="Arial"/>
          <w:color w:val="000000"/>
          <w:sz w:val="24"/>
          <w:szCs w:val="24"/>
          <w:shd w:val="clear" w:color="auto" w:fill="FFFFFF"/>
        </w:rPr>
        <w:t> </w:t>
      </w:r>
      <w:r w:rsidRPr="000C357C">
        <w:rPr>
          <w:rFonts w:ascii="Constantia" w:hAnsi="Constantia" w:cs="Arial"/>
          <w:color w:val="000000"/>
          <w:sz w:val="24"/>
          <w:szCs w:val="24"/>
          <w:shd w:val="clear" w:color="auto" w:fill="FFFFFF"/>
        </w:rPr>
        <w:t xml:space="preserve">Continuum: Journal of Media and Cultural Studies, 25 (1). pp. 47-62. </w:t>
      </w:r>
    </w:p>
    <w:p w:rsidR="00E145A7" w:rsidRPr="000C357C" w:rsidRDefault="00E145A7" w:rsidP="00E145A7">
      <w:pPr>
        <w:jc w:val="left"/>
        <w:rPr>
          <w:rFonts w:ascii="Constantia" w:hAnsi="Constantia" w:cs="Times New Roman"/>
          <w:sz w:val="24"/>
          <w:szCs w:val="24"/>
        </w:rPr>
      </w:pPr>
    </w:p>
    <w:p w:rsidR="000C357C" w:rsidRPr="000C357C" w:rsidRDefault="000C357C" w:rsidP="00E145A7">
      <w:pPr>
        <w:jc w:val="left"/>
        <w:rPr>
          <w:rFonts w:ascii="Constantia" w:hAnsi="Constantia" w:cs="ScalaSans-Regular"/>
          <w:color w:val="0000FF"/>
          <w:sz w:val="24"/>
          <w:szCs w:val="24"/>
        </w:rPr>
      </w:pPr>
      <w:r w:rsidRPr="000C357C">
        <w:rPr>
          <w:rFonts w:ascii="Constantia" w:hAnsi="Constantia" w:cs="ScalaSans-Regular"/>
          <w:color w:val="000000"/>
          <w:sz w:val="24"/>
          <w:szCs w:val="24"/>
        </w:rPr>
        <w:t xml:space="preserve">Lawrence </w:t>
      </w:r>
      <w:proofErr w:type="spellStart"/>
      <w:r w:rsidRPr="000C357C">
        <w:rPr>
          <w:rFonts w:ascii="Constantia" w:hAnsi="Constantia" w:cs="ScalaSans-Regular"/>
          <w:color w:val="000000"/>
          <w:sz w:val="24"/>
          <w:szCs w:val="24"/>
        </w:rPr>
        <w:t>Lessig</w:t>
      </w:r>
      <w:proofErr w:type="spellEnd"/>
      <w:r w:rsidRPr="000C357C">
        <w:rPr>
          <w:rFonts w:ascii="Constantia" w:hAnsi="Constantia" w:cs="ScalaSans-Regular"/>
          <w:color w:val="000000"/>
          <w:sz w:val="24"/>
          <w:szCs w:val="24"/>
        </w:rPr>
        <w:t xml:space="preserve"> (2006) </w:t>
      </w:r>
      <w:r w:rsidRPr="000C357C">
        <w:rPr>
          <w:rFonts w:ascii="Constantia" w:hAnsi="Constantia" w:cs="ScalaSans-Regular"/>
          <w:color w:val="000000"/>
          <w:sz w:val="24"/>
          <w:szCs w:val="24"/>
          <w:u w:val="single"/>
        </w:rPr>
        <w:t>Code: Version 2.0</w:t>
      </w:r>
      <w:r w:rsidRPr="000C357C">
        <w:rPr>
          <w:rFonts w:ascii="Constantia" w:hAnsi="Constantia" w:cs="ScalaSans-Regular"/>
          <w:color w:val="000000"/>
          <w:sz w:val="24"/>
          <w:szCs w:val="24"/>
        </w:rPr>
        <w:t>, (New York: Basic Books, 2006)</w:t>
      </w:r>
    </w:p>
    <w:p w:rsidR="000C357C" w:rsidRPr="000C357C" w:rsidRDefault="000C357C" w:rsidP="00E145A7">
      <w:pPr>
        <w:jc w:val="left"/>
        <w:rPr>
          <w:rFonts w:ascii="Constantia" w:hAnsi="Constantia" w:cs="Times New Roman"/>
          <w:sz w:val="24"/>
          <w:szCs w:val="24"/>
        </w:rPr>
      </w:pPr>
    </w:p>
    <w:p w:rsidR="000C357C" w:rsidRPr="000C357C" w:rsidRDefault="000C357C" w:rsidP="00E145A7">
      <w:pPr>
        <w:jc w:val="left"/>
        <w:rPr>
          <w:rFonts w:ascii="Constantia" w:hAnsi="Constantia" w:cs="Times New Roman"/>
          <w:sz w:val="24"/>
          <w:szCs w:val="24"/>
        </w:rPr>
      </w:pPr>
      <w:r>
        <w:rPr>
          <w:rFonts w:ascii="Constantia" w:hAnsi="Constantia" w:cs="Times New Roman"/>
          <w:sz w:val="24"/>
          <w:szCs w:val="24"/>
        </w:rPr>
        <w:t xml:space="preserve">Mary Gorman-McAdams (Jan. 12, 2012) </w:t>
      </w:r>
      <w:r>
        <w:rPr>
          <w:rFonts w:ascii="Constantia" w:hAnsi="Constantia" w:cs="Times New Roman"/>
          <w:i/>
          <w:sz w:val="24"/>
          <w:szCs w:val="24"/>
        </w:rPr>
        <w:t xml:space="preserve">What Exactly is a Corked Wine: And What Does Corked Wine Taste Like? </w:t>
      </w:r>
      <w:r>
        <w:rPr>
          <w:rFonts w:ascii="Constantia" w:hAnsi="Constantia" w:cs="Times New Roman"/>
          <w:sz w:val="24"/>
          <w:szCs w:val="24"/>
        </w:rPr>
        <w:t>Accessed at theKitchn.com</w:t>
      </w:r>
    </w:p>
    <w:p w:rsidR="000C357C" w:rsidRPr="000C357C" w:rsidRDefault="000C357C" w:rsidP="00E145A7">
      <w:pPr>
        <w:jc w:val="left"/>
        <w:rPr>
          <w:rFonts w:ascii="Constantia" w:hAnsi="Constantia" w:cs="Times New Roman"/>
          <w:sz w:val="24"/>
          <w:szCs w:val="24"/>
        </w:rPr>
      </w:pPr>
    </w:p>
    <w:p w:rsidR="00E145A7" w:rsidRPr="000C357C" w:rsidRDefault="00E145A7" w:rsidP="00E145A7">
      <w:pPr>
        <w:autoSpaceDE w:val="0"/>
        <w:autoSpaceDN w:val="0"/>
        <w:adjustRightInd w:val="0"/>
        <w:jc w:val="left"/>
        <w:rPr>
          <w:rFonts w:ascii="Constantia" w:hAnsi="Constantia" w:cs="ScalaSans-Regular"/>
          <w:sz w:val="24"/>
          <w:szCs w:val="24"/>
        </w:rPr>
      </w:pPr>
      <w:r w:rsidRPr="000C357C">
        <w:rPr>
          <w:rFonts w:ascii="Constantia" w:hAnsi="Constantia" w:cs="ScalaSans-Regular"/>
          <w:sz w:val="24"/>
          <w:szCs w:val="24"/>
        </w:rPr>
        <w:t xml:space="preserve">Wendy Chun (2005) </w:t>
      </w:r>
      <w:r w:rsidRPr="000C357C">
        <w:rPr>
          <w:rFonts w:ascii="Constantia" w:hAnsi="Constantia" w:cs="ScalaSans-Regular"/>
          <w:i/>
          <w:sz w:val="24"/>
          <w:szCs w:val="24"/>
        </w:rPr>
        <w:t>On Software, or the Persistence of Visual Knowledge</w:t>
      </w:r>
      <w:r w:rsidR="000C357C" w:rsidRPr="000C357C">
        <w:rPr>
          <w:rFonts w:ascii="Constantia" w:hAnsi="Constantia" w:cs="ScalaSans-Regular"/>
          <w:sz w:val="24"/>
          <w:szCs w:val="24"/>
        </w:rPr>
        <w:t xml:space="preserve"> Grey Room 18 (</w:t>
      </w:r>
      <w:proofErr w:type="gramStart"/>
      <w:r w:rsidR="000C357C" w:rsidRPr="000C357C">
        <w:rPr>
          <w:rFonts w:ascii="Constantia" w:hAnsi="Constantia" w:cs="ScalaSans-Regular"/>
          <w:sz w:val="24"/>
          <w:szCs w:val="24"/>
        </w:rPr>
        <w:t>Winter</w:t>
      </w:r>
      <w:proofErr w:type="gramEnd"/>
      <w:r w:rsidR="000C357C" w:rsidRPr="000C357C">
        <w:rPr>
          <w:rFonts w:ascii="Constantia" w:hAnsi="Constantia" w:cs="ScalaSans-Regular"/>
          <w:sz w:val="24"/>
          <w:szCs w:val="24"/>
        </w:rPr>
        <w:t>). pp. 26-51.</w:t>
      </w:r>
    </w:p>
    <w:p w:rsidR="000C357C" w:rsidRDefault="000C357C" w:rsidP="00E145A7">
      <w:pPr>
        <w:autoSpaceDE w:val="0"/>
        <w:autoSpaceDN w:val="0"/>
        <w:adjustRightInd w:val="0"/>
        <w:jc w:val="left"/>
        <w:rPr>
          <w:rFonts w:ascii="ScalaSans-Regular" w:hAnsi="ScalaSans-Regular" w:cs="ScalaSans-Regular"/>
          <w:sz w:val="20"/>
          <w:szCs w:val="20"/>
        </w:rPr>
      </w:pPr>
    </w:p>
    <w:p w:rsidR="000C357C" w:rsidRPr="000C357C" w:rsidRDefault="000C357C" w:rsidP="00E145A7">
      <w:pPr>
        <w:autoSpaceDE w:val="0"/>
        <w:autoSpaceDN w:val="0"/>
        <w:adjustRightInd w:val="0"/>
        <w:jc w:val="left"/>
        <w:rPr>
          <w:rFonts w:ascii="ScalaSans-Regular" w:hAnsi="ScalaSans-Regular" w:cs="ScalaSans-Regular"/>
          <w:sz w:val="20"/>
          <w:szCs w:val="20"/>
        </w:rPr>
      </w:pPr>
    </w:p>
    <w:sectPr w:rsidR="000C357C" w:rsidRPr="000C357C" w:rsidSect="00A363D2">
      <w:footerReference w:type="default" r:id="rId7"/>
      <w:pgSz w:w="12240" w:h="15840"/>
      <w:pgMar w:top="2160" w:right="2160" w:bottom="2160"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F6" w:rsidRDefault="00A75AF6" w:rsidP="00080DD8">
      <w:r>
        <w:separator/>
      </w:r>
    </w:p>
  </w:endnote>
  <w:endnote w:type="continuationSeparator" w:id="0">
    <w:p w:rsidR="00A75AF6" w:rsidRDefault="00A75AF6" w:rsidP="0008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calaSans-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23152"/>
      <w:docPartObj>
        <w:docPartGallery w:val="Page Numbers (Bottom of Page)"/>
        <w:docPartUnique/>
      </w:docPartObj>
    </w:sdtPr>
    <w:sdtEndPr>
      <w:rPr>
        <w:noProof/>
      </w:rPr>
    </w:sdtEndPr>
    <w:sdtContent>
      <w:p w:rsidR="00080DD8" w:rsidRDefault="00080DD8">
        <w:pPr>
          <w:pStyle w:val="Footer"/>
          <w:jc w:val="center"/>
        </w:pPr>
        <w:r>
          <w:fldChar w:fldCharType="begin"/>
        </w:r>
        <w:r>
          <w:instrText xml:space="preserve"> PAGE   \* MERGEFORMAT </w:instrText>
        </w:r>
        <w:r>
          <w:fldChar w:fldCharType="separate"/>
        </w:r>
        <w:r w:rsidR="009D4120">
          <w:rPr>
            <w:noProof/>
          </w:rPr>
          <w:t>2</w:t>
        </w:r>
        <w:r>
          <w:rPr>
            <w:noProof/>
          </w:rPr>
          <w:fldChar w:fldCharType="end"/>
        </w:r>
      </w:p>
    </w:sdtContent>
  </w:sdt>
  <w:p w:rsidR="00080DD8" w:rsidRDefault="0008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F6" w:rsidRDefault="00A75AF6" w:rsidP="00080DD8">
      <w:r>
        <w:separator/>
      </w:r>
    </w:p>
  </w:footnote>
  <w:footnote w:type="continuationSeparator" w:id="0">
    <w:p w:rsidR="00A75AF6" w:rsidRDefault="00A75AF6" w:rsidP="0008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8F"/>
    <w:rsid w:val="00076116"/>
    <w:rsid w:val="00077A04"/>
    <w:rsid w:val="00080DD8"/>
    <w:rsid w:val="000C1803"/>
    <w:rsid w:val="000C357C"/>
    <w:rsid w:val="000E5A43"/>
    <w:rsid w:val="00114EA4"/>
    <w:rsid w:val="001255B0"/>
    <w:rsid w:val="001517C0"/>
    <w:rsid w:val="00193A67"/>
    <w:rsid w:val="001D1FC4"/>
    <w:rsid w:val="002114CA"/>
    <w:rsid w:val="0030115A"/>
    <w:rsid w:val="00327378"/>
    <w:rsid w:val="003625EF"/>
    <w:rsid w:val="003738CC"/>
    <w:rsid w:val="003A5C93"/>
    <w:rsid w:val="00413D6E"/>
    <w:rsid w:val="004404E7"/>
    <w:rsid w:val="00480A54"/>
    <w:rsid w:val="004F102A"/>
    <w:rsid w:val="00617974"/>
    <w:rsid w:val="00641BB3"/>
    <w:rsid w:val="00642772"/>
    <w:rsid w:val="006E19D1"/>
    <w:rsid w:val="006E38DB"/>
    <w:rsid w:val="006F6594"/>
    <w:rsid w:val="0070453D"/>
    <w:rsid w:val="007D5C6A"/>
    <w:rsid w:val="00803654"/>
    <w:rsid w:val="008D6ECB"/>
    <w:rsid w:val="00976828"/>
    <w:rsid w:val="009D4120"/>
    <w:rsid w:val="00A31C63"/>
    <w:rsid w:val="00A363D2"/>
    <w:rsid w:val="00A635A8"/>
    <w:rsid w:val="00A75AF6"/>
    <w:rsid w:val="00A94D44"/>
    <w:rsid w:val="00AB0FA9"/>
    <w:rsid w:val="00AD5F4C"/>
    <w:rsid w:val="00B27524"/>
    <w:rsid w:val="00BA67DB"/>
    <w:rsid w:val="00BD1A7F"/>
    <w:rsid w:val="00C036C3"/>
    <w:rsid w:val="00CC25F5"/>
    <w:rsid w:val="00CD0DCE"/>
    <w:rsid w:val="00D404C8"/>
    <w:rsid w:val="00D861E0"/>
    <w:rsid w:val="00DB48F2"/>
    <w:rsid w:val="00DF5BDF"/>
    <w:rsid w:val="00E145A7"/>
    <w:rsid w:val="00E52C7B"/>
    <w:rsid w:val="00EA059C"/>
    <w:rsid w:val="00EA5976"/>
    <w:rsid w:val="00ED33E3"/>
    <w:rsid w:val="00F20E8F"/>
    <w:rsid w:val="00F42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DD8"/>
    <w:pPr>
      <w:tabs>
        <w:tab w:val="center" w:pos="4680"/>
        <w:tab w:val="right" w:pos="9360"/>
      </w:tabs>
    </w:pPr>
  </w:style>
  <w:style w:type="character" w:customStyle="1" w:styleId="HeaderChar">
    <w:name w:val="Header Char"/>
    <w:basedOn w:val="DefaultParagraphFont"/>
    <w:link w:val="Header"/>
    <w:uiPriority w:val="99"/>
    <w:rsid w:val="00080DD8"/>
  </w:style>
  <w:style w:type="paragraph" w:styleId="Footer">
    <w:name w:val="footer"/>
    <w:basedOn w:val="Normal"/>
    <w:link w:val="FooterChar"/>
    <w:uiPriority w:val="99"/>
    <w:unhideWhenUsed/>
    <w:rsid w:val="00080DD8"/>
    <w:pPr>
      <w:tabs>
        <w:tab w:val="center" w:pos="4680"/>
        <w:tab w:val="right" w:pos="9360"/>
      </w:tabs>
    </w:pPr>
  </w:style>
  <w:style w:type="character" w:customStyle="1" w:styleId="FooterChar">
    <w:name w:val="Footer Char"/>
    <w:basedOn w:val="DefaultParagraphFont"/>
    <w:link w:val="Footer"/>
    <w:uiPriority w:val="99"/>
    <w:rsid w:val="00080DD8"/>
  </w:style>
  <w:style w:type="character" w:customStyle="1" w:styleId="personname">
    <w:name w:val="person_name"/>
    <w:basedOn w:val="DefaultParagraphFont"/>
    <w:rsid w:val="00E145A7"/>
  </w:style>
  <w:style w:type="character" w:customStyle="1" w:styleId="apple-converted-space">
    <w:name w:val="apple-converted-space"/>
    <w:basedOn w:val="DefaultParagraphFont"/>
    <w:rsid w:val="00E145A7"/>
  </w:style>
  <w:style w:type="character" w:styleId="Emphasis">
    <w:name w:val="Emphasis"/>
    <w:basedOn w:val="DefaultParagraphFont"/>
    <w:uiPriority w:val="20"/>
    <w:qFormat/>
    <w:rsid w:val="00E145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DD8"/>
    <w:pPr>
      <w:tabs>
        <w:tab w:val="center" w:pos="4680"/>
        <w:tab w:val="right" w:pos="9360"/>
      </w:tabs>
    </w:pPr>
  </w:style>
  <w:style w:type="character" w:customStyle="1" w:styleId="HeaderChar">
    <w:name w:val="Header Char"/>
    <w:basedOn w:val="DefaultParagraphFont"/>
    <w:link w:val="Header"/>
    <w:uiPriority w:val="99"/>
    <w:rsid w:val="00080DD8"/>
  </w:style>
  <w:style w:type="paragraph" w:styleId="Footer">
    <w:name w:val="footer"/>
    <w:basedOn w:val="Normal"/>
    <w:link w:val="FooterChar"/>
    <w:uiPriority w:val="99"/>
    <w:unhideWhenUsed/>
    <w:rsid w:val="00080DD8"/>
    <w:pPr>
      <w:tabs>
        <w:tab w:val="center" w:pos="4680"/>
        <w:tab w:val="right" w:pos="9360"/>
      </w:tabs>
    </w:pPr>
  </w:style>
  <w:style w:type="character" w:customStyle="1" w:styleId="FooterChar">
    <w:name w:val="Footer Char"/>
    <w:basedOn w:val="DefaultParagraphFont"/>
    <w:link w:val="Footer"/>
    <w:uiPriority w:val="99"/>
    <w:rsid w:val="00080DD8"/>
  </w:style>
  <w:style w:type="character" w:customStyle="1" w:styleId="personname">
    <w:name w:val="person_name"/>
    <w:basedOn w:val="DefaultParagraphFont"/>
    <w:rsid w:val="00E145A7"/>
  </w:style>
  <w:style w:type="character" w:customStyle="1" w:styleId="apple-converted-space">
    <w:name w:val="apple-converted-space"/>
    <w:basedOn w:val="DefaultParagraphFont"/>
    <w:rsid w:val="00E145A7"/>
  </w:style>
  <w:style w:type="character" w:styleId="Emphasis">
    <w:name w:val="Emphasis"/>
    <w:basedOn w:val="DefaultParagraphFont"/>
    <w:uiPriority w:val="20"/>
    <w:qFormat/>
    <w:rsid w:val="00E14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21</cp:revision>
  <dcterms:created xsi:type="dcterms:W3CDTF">2016-12-01T04:01:00Z</dcterms:created>
  <dcterms:modified xsi:type="dcterms:W3CDTF">2016-12-01T13:51:00Z</dcterms:modified>
</cp:coreProperties>
</file>