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F5" w:rsidRDefault="00C762C2">
      <w:pPr>
        <w:rPr>
          <w:rFonts w:ascii="Times New Roman" w:hAnsi="Times New Roman" w:cs="Times New Roman"/>
          <w:sz w:val="24"/>
          <w:szCs w:val="24"/>
        </w:rPr>
      </w:pPr>
      <w:r>
        <w:rPr>
          <w:rFonts w:ascii="Times New Roman" w:hAnsi="Times New Roman" w:cs="Times New Roman"/>
          <w:sz w:val="24"/>
          <w:szCs w:val="24"/>
          <w:u w:val="single"/>
        </w:rPr>
        <w:t xml:space="preserve">The Ambivalent Objects in Jan </w:t>
      </w:r>
      <w:proofErr w:type="spellStart"/>
      <w:r>
        <w:rPr>
          <w:rFonts w:ascii="Times New Roman" w:hAnsi="Times New Roman" w:cs="Times New Roman"/>
          <w:sz w:val="24"/>
          <w:szCs w:val="24"/>
          <w:u w:val="single"/>
        </w:rPr>
        <w:t>Svankmajer’s</w:t>
      </w:r>
      <w:proofErr w:type="spellEnd"/>
      <w:r>
        <w:rPr>
          <w:rFonts w:ascii="Times New Roman" w:hAnsi="Times New Roman" w:cs="Times New Roman"/>
          <w:sz w:val="24"/>
          <w:szCs w:val="24"/>
          <w:u w:val="single"/>
        </w:rPr>
        <w:t xml:space="preserve"> </w:t>
      </w:r>
      <w:r>
        <w:rPr>
          <w:rFonts w:ascii="Times New Roman" w:hAnsi="Times New Roman" w:cs="Times New Roman"/>
          <w:i/>
          <w:sz w:val="24"/>
          <w:szCs w:val="24"/>
          <w:u w:val="single"/>
        </w:rPr>
        <w:t>Lesson Faust</w:t>
      </w:r>
    </w:p>
    <w:p w:rsidR="00C762C2" w:rsidRDefault="00C762C2">
      <w:pPr>
        <w:rPr>
          <w:rFonts w:ascii="Times New Roman" w:hAnsi="Times New Roman" w:cs="Times New Roman"/>
          <w:sz w:val="24"/>
          <w:szCs w:val="24"/>
        </w:rPr>
      </w:pPr>
    </w:p>
    <w:p w:rsidR="00674217" w:rsidRDefault="00A07846"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p>
    <w:p w:rsidR="00A07846" w:rsidRPr="00A07846" w:rsidRDefault="00A07846" w:rsidP="00674217">
      <w:pPr>
        <w:spacing w:line="480" w:lineRule="auto"/>
        <w:ind w:firstLine="720"/>
        <w:rPr>
          <w:rFonts w:ascii="Times New Roman" w:hAnsi="Times New Roman" w:cs="Times New Roman"/>
          <w:sz w:val="24"/>
          <w:szCs w:val="24"/>
        </w:rPr>
      </w:pPr>
      <w:r w:rsidRPr="00A07846">
        <w:rPr>
          <w:rFonts w:ascii="Times New Roman" w:hAnsi="Times New Roman" w:cs="Times New Roman"/>
          <w:sz w:val="24"/>
          <w:szCs w:val="24"/>
        </w:rPr>
        <w:t xml:space="preserve">Jan </w:t>
      </w:r>
      <w:proofErr w:type="spellStart"/>
      <w:r w:rsidRPr="00A07846">
        <w:rPr>
          <w:rFonts w:ascii="Times New Roman" w:hAnsi="Times New Roman" w:cs="Times New Roman"/>
          <w:sz w:val="24"/>
          <w:szCs w:val="24"/>
        </w:rPr>
        <w:t>Svankmajer’s</w:t>
      </w:r>
      <w:proofErr w:type="spellEnd"/>
      <w:r w:rsidRPr="00A07846">
        <w:rPr>
          <w:rFonts w:ascii="Times New Roman" w:hAnsi="Times New Roman" w:cs="Times New Roman"/>
          <w:sz w:val="24"/>
          <w:szCs w:val="24"/>
        </w:rPr>
        <w:t xml:space="preserve"> cinematic animation of puppets and use of life-sized puppets renders a situation where animated objects have a dominant function that is separate from their pragmatic function. This plurality of function constitutes dynamic characteristics for the object whereby the object has an ambivalent status at the semiotic level – the object can also be a subject. For Jiri </w:t>
      </w:r>
      <w:proofErr w:type="spellStart"/>
      <w:r w:rsidRPr="00A07846">
        <w:rPr>
          <w:rFonts w:ascii="Times New Roman" w:hAnsi="Times New Roman" w:cs="Times New Roman"/>
          <w:sz w:val="24"/>
          <w:szCs w:val="24"/>
        </w:rPr>
        <w:t>Veltrusky</w:t>
      </w:r>
      <w:proofErr w:type="spellEnd"/>
      <w:r w:rsidRPr="00A07846">
        <w:rPr>
          <w:rFonts w:ascii="Times New Roman" w:hAnsi="Times New Roman" w:cs="Times New Roman"/>
          <w:sz w:val="24"/>
          <w:szCs w:val="24"/>
        </w:rPr>
        <w:t>, the animation of the object is a profound ‘action force’ demanding recognition of the dominant function and plurality of function for the object (the puppet remains a puppet but is also an active participant in the drama</w:t>
      </w:r>
      <w:proofErr w:type="gramStart"/>
      <w:r w:rsidRPr="00A07846">
        <w:rPr>
          <w:rFonts w:ascii="Times New Roman" w:hAnsi="Times New Roman" w:cs="Times New Roman"/>
          <w:sz w:val="24"/>
          <w:szCs w:val="24"/>
        </w:rPr>
        <w:t>)(</w:t>
      </w:r>
      <w:proofErr w:type="spellStart"/>
      <w:proofErr w:type="gramEnd"/>
      <w:r w:rsidRPr="00A07846">
        <w:rPr>
          <w:rFonts w:ascii="Times New Roman" w:hAnsi="Times New Roman" w:cs="Times New Roman"/>
          <w:sz w:val="24"/>
          <w:szCs w:val="24"/>
        </w:rPr>
        <w:t>Veltrusky</w:t>
      </w:r>
      <w:proofErr w:type="spellEnd"/>
      <w:r w:rsidRPr="00A07846">
        <w:rPr>
          <w:rFonts w:ascii="Times New Roman" w:hAnsi="Times New Roman" w:cs="Times New Roman"/>
          <w:sz w:val="24"/>
          <w:szCs w:val="24"/>
        </w:rPr>
        <w:t xml:space="preserve">, 87). In “Man and Object in the Theatre”, </w:t>
      </w:r>
      <w:proofErr w:type="spellStart"/>
      <w:r w:rsidRPr="00A07846">
        <w:rPr>
          <w:rFonts w:ascii="Times New Roman" w:hAnsi="Times New Roman" w:cs="Times New Roman"/>
          <w:sz w:val="24"/>
          <w:szCs w:val="24"/>
        </w:rPr>
        <w:t>Veltrusky</w:t>
      </w:r>
      <w:proofErr w:type="spellEnd"/>
      <w:r w:rsidRPr="00A07846">
        <w:rPr>
          <w:rFonts w:ascii="Times New Roman" w:hAnsi="Times New Roman" w:cs="Times New Roman"/>
          <w:sz w:val="24"/>
          <w:szCs w:val="24"/>
        </w:rPr>
        <w:t xml:space="preserve"> writes, “the prop is not always passive” and that ‘action force’ for an object in the absence of a subject is a mode of personification (hence, the object becoming subject at the semiotic level)(</w:t>
      </w:r>
      <w:proofErr w:type="spellStart"/>
      <w:r w:rsidRPr="00A07846">
        <w:rPr>
          <w:rFonts w:ascii="Times New Roman" w:hAnsi="Times New Roman" w:cs="Times New Roman"/>
          <w:sz w:val="24"/>
          <w:szCs w:val="24"/>
        </w:rPr>
        <w:t>Veltrusky</w:t>
      </w:r>
      <w:proofErr w:type="spellEnd"/>
      <w:r w:rsidRPr="00A07846">
        <w:rPr>
          <w:rFonts w:ascii="Times New Roman" w:hAnsi="Times New Roman" w:cs="Times New Roman"/>
          <w:sz w:val="24"/>
          <w:szCs w:val="24"/>
        </w:rPr>
        <w:t>, 88-89). When animated, the puppet foregrounds its dominant function as being separate from its pragmatic function through the mimetic relationship it has with humans – the personification has unpredictable effects (</w:t>
      </w:r>
      <w:proofErr w:type="spellStart"/>
      <w:r w:rsidRPr="00A07846">
        <w:rPr>
          <w:rFonts w:ascii="Times New Roman" w:hAnsi="Times New Roman" w:cs="Times New Roman"/>
          <w:sz w:val="24"/>
          <w:szCs w:val="24"/>
        </w:rPr>
        <w:t>Veltrusky</w:t>
      </w:r>
      <w:proofErr w:type="spellEnd"/>
      <w:r w:rsidRPr="00A07846">
        <w:rPr>
          <w:rFonts w:ascii="Times New Roman" w:hAnsi="Times New Roman" w:cs="Times New Roman"/>
          <w:sz w:val="24"/>
          <w:szCs w:val="24"/>
        </w:rPr>
        <w:t xml:space="preserve">, 89). This play on the mimetic has the effect of creating ambivalent status for the object as the object can also be understood as a subject within the drama. Cinematic animation and cinema specific properties and techniques such as editing, framing or superimposition foreground this plurality of an object’s function by altering its spatiotemporal context and allowing it to be liberated from its recognition as a prop of the </w:t>
      </w:r>
      <w:proofErr w:type="spellStart"/>
      <w:r w:rsidRPr="00A07846">
        <w:rPr>
          <w:rFonts w:ascii="Times New Roman" w:hAnsi="Times New Roman" w:cs="Times New Roman"/>
          <w:sz w:val="24"/>
          <w:szCs w:val="24"/>
        </w:rPr>
        <w:t>mise</w:t>
      </w:r>
      <w:proofErr w:type="spellEnd"/>
      <w:r w:rsidRPr="00A07846">
        <w:rPr>
          <w:rFonts w:ascii="Times New Roman" w:hAnsi="Times New Roman" w:cs="Times New Roman"/>
          <w:sz w:val="24"/>
          <w:szCs w:val="24"/>
        </w:rPr>
        <w:t>-</w:t>
      </w:r>
      <w:proofErr w:type="spellStart"/>
      <w:r w:rsidRPr="00A07846">
        <w:rPr>
          <w:rFonts w:ascii="Times New Roman" w:hAnsi="Times New Roman" w:cs="Times New Roman"/>
          <w:sz w:val="24"/>
          <w:szCs w:val="24"/>
        </w:rPr>
        <w:t>en</w:t>
      </w:r>
      <w:proofErr w:type="spellEnd"/>
      <w:r w:rsidRPr="00A07846">
        <w:rPr>
          <w:rFonts w:ascii="Times New Roman" w:hAnsi="Times New Roman" w:cs="Times New Roman"/>
          <w:sz w:val="24"/>
          <w:szCs w:val="24"/>
        </w:rPr>
        <w:t xml:space="preserve">-scene. The Faust tradition foregrounds the plurality of function for the object most near and dear to us – our bodies – when Faust challenges the supernatural world into manipulating the body’s natural relationship with the course of time. </w:t>
      </w:r>
      <w:proofErr w:type="spellStart"/>
      <w:r w:rsidRPr="00A07846">
        <w:rPr>
          <w:rFonts w:ascii="Times New Roman" w:hAnsi="Times New Roman" w:cs="Times New Roman"/>
          <w:sz w:val="24"/>
          <w:szCs w:val="24"/>
        </w:rPr>
        <w:t>Svankmajer’s</w:t>
      </w:r>
      <w:proofErr w:type="spellEnd"/>
      <w:r w:rsidRPr="00A07846">
        <w:rPr>
          <w:rFonts w:ascii="Times New Roman" w:hAnsi="Times New Roman" w:cs="Times New Roman"/>
          <w:sz w:val="24"/>
          <w:szCs w:val="24"/>
        </w:rPr>
        <w:t xml:space="preserve"> </w:t>
      </w:r>
      <w:r w:rsidRPr="00A07846">
        <w:rPr>
          <w:rFonts w:ascii="Times New Roman" w:hAnsi="Times New Roman" w:cs="Times New Roman"/>
          <w:sz w:val="24"/>
          <w:szCs w:val="24"/>
          <w:u w:val="single"/>
        </w:rPr>
        <w:t>Lesson Faust</w:t>
      </w:r>
      <w:r w:rsidRPr="00A07846">
        <w:rPr>
          <w:rFonts w:ascii="Times New Roman" w:hAnsi="Times New Roman" w:cs="Times New Roman"/>
          <w:sz w:val="24"/>
          <w:szCs w:val="24"/>
        </w:rPr>
        <w:t xml:space="preserve"> (1994) adeptly negotiates the complexities of a discourse on the dramatic and </w:t>
      </w:r>
      <w:proofErr w:type="spellStart"/>
      <w:r w:rsidRPr="00A07846">
        <w:rPr>
          <w:rFonts w:ascii="Times New Roman" w:hAnsi="Times New Roman" w:cs="Times New Roman"/>
          <w:sz w:val="24"/>
          <w:szCs w:val="24"/>
        </w:rPr>
        <w:t>semiological</w:t>
      </w:r>
      <w:proofErr w:type="spellEnd"/>
      <w:r w:rsidRPr="00A07846">
        <w:rPr>
          <w:rFonts w:ascii="Times New Roman" w:hAnsi="Times New Roman" w:cs="Times New Roman"/>
          <w:sz w:val="24"/>
          <w:szCs w:val="24"/>
        </w:rPr>
        <w:t xml:space="preserve"> process of objects becoming subjects (and vice-versa)</w:t>
      </w:r>
      <w:r>
        <w:rPr>
          <w:rFonts w:ascii="Times New Roman" w:hAnsi="Times New Roman" w:cs="Times New Roman"/>
          <w:sz w:val="24"/>
          <w:szCs w:val="24"/>
        </w:rPr>
        <w:t xml:space="preserve"> while foregrounding the ambivalence </w:t>
      </w:r>
      <w:r>
        <w:rPr>
          <w:rFonts w:ascii="Times New Roman" w:hAnsi="Times New Roman" w:cs="Times New Roman"/>
          <w:sz w:val="24"/>
          <w:szCs w:val="24"/>
        </w:rPr>
        <w:lastRenderedPageBreak/>
        <w:t>surrounding such ‘transformations’</w:t>
      </w:r>
      <w:r w:rsidRPr="00A07846">
        <w:rPr>
          <w:rFonts w:ascii="Times New Roman" w:hAnsi="Times New Roman" w:cs="Times New Roman"/>
          <w:sz w:val="24"/>
          <w:szCs w:val="24"/>
        </w:rPr>
        <w:t>.</w:t>
      </w:r>
      <w:r>
        <w:rPr>
          <w:rFonts w:ascii="Times New Roman" w:hAnsi="Times New Roman" w:cs="Times New Roman"/>
          <w:sz w:val="24"/>
          <w:szCs w:val="24"/>
        </w:rPr>
        <w:t xml:space="preserve"> </w:t>
      </w:r>
      <w:r w:rsidRPr="00A07846">
        <w:rPr>
          <w:rFonts w:ascii="Times New Roman" w:hAnsi="Times New Roman" w:cs="Times New Roman"/>
          <w:sz w:val="24"/>
          <w:szCs w:val="24"/>
        </w:rPr>
        <w:t xml:space="preserve">Cinematic animation (technological), puppets (material) and the Faust tradition (narrative) can each be demonstrated as modes of presentation which actively endow objects with dominant functions separate from their pragmatic function thus creating ambivalence for the object at the semiotic level. The combination of these modes in </w:t>
      </w:r>
      <w:proofErr w:type="spellStart"/>
      <w:r w:rsidRPr="00A07846">
        <w:rPr>
          <w:rFonts w:ascii="Times New Roman" w:hAnsi="Times New Roman" w:cs="Times New Roman"/>
          <w:sz w:val="24"/>
          <w:szCs w:val="24"/>
        </w:rPr>
        <w:t>Svankmajer’s</w:t>
      </w:r>
      <w:proofErr w:type="spellEnd"/>
      <w:r w:rsidRPr="00A07846">
        <w:rPr>
          <w:rFonts w:ascii="Times New Roman" w:hAnsi="Times New Roman" w:cs="Times New Roman"/>
          <w:sz w:val="24"/>
          <w:szCs w:val="24"/>
        </w:rPr>
        <w:t xml:space="preserve"> </w:t>
      </w:r>
      <w:r w:rsidRPr="00A07846">
        <w:rPr>
          <w:rFonts w:ascii="Times New Roman" w:hAnsi="Times New Roman" w:cs="Times New Roman"/>
          <w:sz w:val="24"/>
          <w:szCs w:val="24"/>
          <w:u w:val="single"/>
        </w:rPr>
        <w:t>Lesson Faust</w:t>
      </w:r>
      <w:r w:rsidRPr="00A07846">
        <w:rPr>
          <w:rFonts w:ascii="Times New Roman" w:hAnsi="Times New Roman" w:cs="Times New Roman"/>
          <w:sz w:val="24"/>
          <w:szCs w:val="24"/>
        </w:rPr>
        <w:t xml:space="preserve"> leave no doubt that </w:t>
      </w:r>
      <w:proofErr w:type="spellStart"/>
      <w:r w:rsidRPr="00A07846">
        <w:rPr>
          <w:rFonts w:ascii="Times New Roman" w:hAnsi="Times New Roman" w:cs="Times New Roman"/>
          <w:sz w:val="24"/>
          <w:szCs w:val="24"/>
        </w:rPr>
        <w:t>Svankmajerian</w:t>
      </w:r>
      <w:proofErr w:type="spellEnd"/>
      <w:r w:rsidRPr="00A07846">
        <w:rPr>
          <w:rFonts w:ascii="Times New Roman" w:hAnsi="Times New Roman" w:cs="Times New Roman"/>
          <w:sz w:val="24"/>
          <w:szCs w:val="24"/>
        </w:rPr>
        <w:t xml:space="preserve"> objects have dynamic characteristics and would be considered dramatic subjects in the </w:t>
      </w:r>
      <w:proofErr w:type="spellStart"/>
      <w:r w:rsidRPr="00A07846">
        <w:rPr>
          <w:rFonts w:ascii="Times New Roman" w:hAnsi="Times New Roman" w:cs="Times New Roman"/>
          <w:sz w:val="24"/>
          <w:szCs w:val="24"/>
        </w:rPr>
        <w:t>Veltruskian</w:t>
      </w:r>
      <w:proofErr w:type="spellEnd"/>
      <w:r w:rsidRPr="00A07846">
        <w:rPr>
          <w:rFonts w:ascii="Times New Roman" w:hAnsi="Times New Roman" w:cs="Times New Roman"/>
          <w:sz w:val="24"/>
          <w:szCs w:val="24"/>
        </w:rPr>
        <w:t xml:space="preserve"> sense. This combination is also adept at representing the Mannerist and Surrealist tendencies of </w:t>
      </w:r>
      <w:proofErr w:type="spellStart"/>
      <w:r w:rsidRPr="00A07846">
        <w:rPr>
          <w:rFonts w:ascii="Times New Roman" w:hAnsi="Times New Roman" w:cs="Times New Roman"/>
          <w:sz w:val="24"/>
          <w:szCs w:val="24"/>
        </w:rPr>
        <w:t>Svankmajer</w:t>
      </w:r>
      <w:proofErr w:type="spellEnd"/>
      <w:r w:rsidRPr="00A07846">
        <w:rPr>
          <w:rFonts w:ascii="Times New Roman" w:hAnsi="Times New Roman" w:cs="Times New Roman"/>
          <w:sz w:val="24"/>
          <w:szCs w:val="24"/>
        </w:rPr>
        <w:t xml:space="preserve"> as a filmmaker.</w:t>
      </w:r>
    </w:p>
    <w:p w:rsidR="00674217" w:rsidRDefault="00674217" w:rsidP="00674217">
      <w:pPr>
        <w:spacing w:line="480" w:lineRule="auto"/>
        <w:ind w:firstLine="720"/>
        <w:rPr>
          <w:rFonts w:ascii="Times New Roman" w:hAnsi="Times New Roman" w:cs="Times New Roman"/>
          <w:sz w:val="24"/>
          <w:szCs w:val="24"/>
        </w:rPr>
      </w:pPr>
    </w:p>
    <w:p w:rsidR="00015186" w:rsidRDefault="00D018C0" w:rsidP="00674217">
      <w:pPr>
        <w:spacing w:line="480" w:lineRule="auto"/>
        <w:ind w:firstLine="720"/>
        <w:rPr>
          <w:rFonts w:ascii="Times New Roman" w:hAnsi="Times New Roman" w:cs="Times New Roman"/>
          <w:sz w:val="24"/>
          <w:szCs w:val="24"/>
        </w:rPr>
      </w:pPr>
      <w:r w:rsidRPr="00D018C0">
        <w:rPr>
          <w:rFonts w:ascii="Times New Roman" w:hAnsi="Times New Roman" w:cs="Times New Roman"/>
          <w:sz w:val="24"/>
          <w:szCs w:val="24"/>
        </w:rPr>
        <w:t xml:space="preserve">In </w:t>
      </w:r>
      <w:r w:rsidRPr="00D018C0">
        <w:rPr>
          <w:rFonts w:ascii="Times New Roman" w:hAnsi="Times New Roman" w:cs="Times New Roman"/>
          <w:sz w:val="24"/>
          <w:szCs w:val="24"/>
          <w:u w:val="single"/>
        </w:rPr>
        <w:t>Lesson Faust</w:t>
      </w:r>
      <w:r w:rsidRPr="00D018C0">
        <w:rPr>
          <w:rFonts w:ascii="Times New Roman" w:hAnsi="Times New Roman" w:cs="Times New Roman"/>
          <w:sz w:val="24"/>
          <w:szCs w:val="24"/>
        </w:rPr>
        <w:t xml:space="preserve"> (1994), Jan </w:t>
      </w:r>
      <w:proofErr w:type="spellStart"/>
      <w:r w:rsidRPr="00D018C0">
        <w:rPr>
          <w:rFonts w:ascii="Times New Roman" w:hAnsi="Times New Roman" w:cs="Times New Roman"/>
          <w:sz w:val="24"/>
          <w:szCs w:val="24"/>
        </w:rPr>
        <w:t>Svankmajer</w:t>
      </w:r>
      <w:proofErr w:type="spellEnd"/>
      <w:r w:rsidRPr="00D018C0">
        <w:rPr>
          <w:rFonts w:ascii="Times New Roman" w:hAnsi="Times New Roman" w:cs="Times New Roman"/>
          <w:sz w:val="24"/>
          <w:szCs w:val="24"/>
        </w:rPr>
        <w:t xml:space="preserve"> produces a profoundly complex text by combining cinematic animation, the puppet and the Faust legend in order to foreground the tension or ‘blurriness’ among functions that subsequently create ambivalence for the semiotic analysis of objects and subjects. A recurring motif in </w:t>
      </w:r>
      <w:proofErr w:type="spellStart"/>
      <w:r w:rsidRPr="00D018C0">
        <w:rPr>
          <w:rFonts w:ascii="Times New Roman" w:hAnsi="Times New Roman" w:cs="Times New Roman"/>
          <w:sz w:val="24"/>
          <w:szCs w:val="24"/>
        </w:rPr>
        <w:t>Svankmajer’s</w:t>
      </w:r>
      <w:proofErr w:type="spellEnd"/>
      <w:r w:rsidRPr="00D018C0">
        <w:rPr>
          <w:rFonts w:ascii="Times New Roman" w:hAnsi="Times New Roman" w:cs="Times New Roman"/>
          <w:sz w:val="24"/>
          <w:szCs w:val="24"/>
        </w:rPr>
        <w:t xml:space="preserve"> work is the puppet which is presented with a plurality of functions. The plurality of functions for objects through cinematic animation, the puppet and the Faust legend constitute a ‘</w:t>
      </w:r>
      <w:proofErr w:type="spellStart"/>
      <w:r w:rsidRPr="00D018C0">
        <w:rPr>
          <w:rFonts w:ascii="Times New Roman" w:hAnsi="Times New Roman" w:cs="Times New Roman"/>
          <w:sz w:val="24"/>
          <w:szCs w:val="24"/>
        </w:rPr>
        <w:t>semiosphere</w:t>
      </w:r>
      <w:proofErr w:type="spellEnd"/>
      <w:r w:rsidRPr="00D018C0">
        <w:rPr>
          <w:rFonts w:ascii="Times New Roman" w:hAnsi="Times New Roman" w:cs="Times New Roman"/>
          <w:sz w:val="24"/>
          <w:szCs w:val="24"/>
        </w:rPr>
        <w:t>’ that is rich in significance and has a surfeit of connotations for the objects. It is this surfeit of connotations that operates to render ambivalence for objects and subjects.</w:t>
      </w:r>
      <w:r>
        <w:rPr>
          <w:rFonts w:ascii="Times New Roman" w:hAnsi="Times New Roman" w:cs="Times New Roman"/>
          <w:sz w:val="24"/>
          <w:szCs w:val="24"/>
        </w:rPr>
        <w:t xml:space="preserve"> </w:t>
      </w:r>
      <w:r w:rsidRPr="00D018C0">
        <w:rPr>
          <w:rFonts w:ascii="Times New Roman" w:hAnsi="Times New Roman" w:cs="Times New Roman"/>
          <w:sz w:val="24"/>
          <w:szCs w:val="24"/>
        </w:rPr>
        <w:t xml:space="preserve">The Faust legend, the puppet and cinematic animation are able to foreground the plurality of functions for the body (the ‘ideal’ object) through various juxtaposition devices that manipulate the spatiotemporal register. The juxtaposition devices and subsequent manipulation of the spatiotemporal register provide the body with a plurality of presentations along a kind of ‘subject-object continuum’ foregrounding the ambivalence of the body-object’s semiotic status as subject. The animated body of the puppet and use of the life-sized puppet head provides ironic effects on the ambivalent status of the </w:t>
      </w:r>
      <w:r w:rsidRPr="00D018C0">
        <w:rPr>
          <w:rFonts w:ascii="Times New Roman" w:hAnsi="Times New Roman" w:cs="Times New Roman"/>
          <w:sz w:val="24"/>
          <w:szCs w:val="24"/>
        </w:rPr>
        <w:lastRenderedPageBreak/>
        <w:t>human body and at the same time this irony suggests dynamic characteristics for the animated objects (puppet or otherwise) bringing about a separate concern for their dramatic status as subjects.</w:t>
      </w:r>
      <w:r>
        <w:rPr>
          <w:rFonts w:ascii="Times New Roman" w:hAnsi="Times New Roman" w:cs="Times New Roman"/>
          <w:sz w:val="24"/>
          <w:szCs w:val="24"/>
        </w:rPr>
        <w:t xml:space="preserve"> It is this kind of dialogic relationships</w:t>
      </w:r>
      <w:r w:rsidR="00015186">
        <w:rPr>
          <w:rFonts w:ascii="Times New Roman" w:hAnsi="Times New Roman" w:cs="Times New Roman"/>
          <w:sz w:val="24"/>
          <w:szCs w:val="24"/>
        </w:rPr>
        <w:t xml:space="preserve"> that leads </w:t>
      </w:r>
      <w:proofErr w:type="spellStart"/>
      <w:r w:rsidR="00015186">
        <w:rPr>
          <w:rFonts w:ascii="Times New Roman" w:hAnsi="Times New Roman" w:cs="Times New Roman"/>
          <w:sz w:val="24"/>
          <w:szCs w:val="24"/>
        </w:rPr>
        <w:t>Veltrusky</w:t>
      </w:r>
      <w:proofErr w:type="spellEnd"/>
      <w:r w:rsidR="00015186">
        <w:rPr>
          <w:rFonts w:ascii="Times New Roman" w:hAnsi="Times New Roman" w:cs="Times New Roman"/>
          <w:sz w:val="24"/>
          <w:szCs w:val="24"/>
        </w:rPr>
        <w:t xml:space="preserve"> to conclude, “</w:t>
      </w:r>
      <w:proofErr w:type="gramStart"/>
      <w:r w:rsidR="00015186">
        <w:rPr>
          <w:rFonts w:ascii="Times New Roman" w:hAnsi="Times New Roman" w:cs="Times New Roman"/>
          <w:sz w:val="24"/>
          <w:szCs w:val="24"/>
        </w:rPr>
        <w:t>the</w:t>
      </w:r>
      <w:proofErr w:type="gramEnd"/>
      <w:r w:rsidR="00015186">
        <w:rPr>
          <w:rFonts w:ascii="Times New Roman" w:hAnsi="Times New Roman" w:cs="Times New Roman"/>
          <w:sz w:val="24"/>
          <w:szCs w:val="24"/>
        </w:rPr>
        <w:t xml:space="preserve"> relation of man to object in the theatre can be characterized as a dialectic antinomy” (</w:t>
      </w:r>
      <w:proofErr w:type="spellStart"/>
      <w:r w:rsidR="00015186">
        <w:rPr>
          <w:rFonts w:ascii="Times New Roman" w:hAnsi="Times New Roman" w:cs="Times New Roman"/>
          <w:sz w:val="24"/>
          <w:szCs w:val="24"/>
        </w:rPr>
        <w:t>Veltrusky</w:t>
      </w:r>
      <w:proofErr w:type="spellEnd"/>
      <w:r w:rsidR="00015186">
        <w:rPr>
          <w:rFonts w:ascii="Times New Roman" w:hAnsi="Times New Roman" w:cs="Times New Roman"/>
          <w:sz w:val="24"/>
          <w:szCs w:val="24"/>
        </w:rPr>
        <w:t xml:space="preserve">, 90). </w:t>
      </w:r>
    </w:p>
    <w:p w:rsidR="00674217" w:rsidRDefault="00015186"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r w:rsidR="00D018C0" w:rsidRPr="00D018C0">
        <w:rPr>
          <w:rFonts w:ascii="Times New Roman" w:hAnsi="Times New Roman" w:cs="Times New Roman"/>
          <w:sz w:val="24"/>
          <w:szCs w:val="24"/>
        </w:rPr>
        <w:t xml:space="preserve"> </w:t>
      </w:r>
    </w:p>
    <w:p w:rsidR="00D018C0" w:rsidRDefault="0074001D" w:rsidP="00674217">
      <w:pPr>
        <w:spacing w:line="480" w:lineRule="auto"/>
        <w:ind w:firstLine="720"/>
        <w:rPr>
          <w:rFonts w:ascii="Times New Roman" w:hAnsi="Times New Roman" w:cs="Times New Roman"/>
          <w:sz w:val="24"/>
          <w:szCs w:val="24"/>
        </w:rPr>
      </w:pPr>
      <w:r w:rsidRPr="0074001D">
        <w:rPr>
          <w:rFonts w:ascii="Times New Roman" w:hAnsi="Times New Roman" w:cs="Times New Roman"/>
          <w:sz w:val="24"/>
          <w:szCs w:val="24"/>
        </w:rPr>
        <w:t xml:space="preserve">A starting point for this discussion on plurality of function and the ambivalent status of subjects and objects is itself plural, and considerably historically-based - the history of the Faust legend, the history of puppet theatre and animation, as well as, Jan </w:t>
      </w:r>
      <w:proofErr w:type="spellStart"/>
      <w:r w:rsidRPr="0074001D">
        <w:rPr>
          <w:rFonts w:ascii="Times New Roman" w:hAnsi="Times New Roman" w:cs="Times New Roman"/>
          <w:sz w:val="24"/>
          <w:szCs w:val="24"/>
        </w:rPr>
        <w:t>Svankmajer’s</w:t>
      </w:r>
      <w:proofErr w:type="spellEnd"/>
      <w:r w:rsidRPr="0074001D">
        <w:rPr>
          <w:rFonts w:ascii="Times New Roman" w:hAnsi="Times New Roman" w:cs="Times New Roman"/>
          <w:sz w:val="24"/>
          <w:szCs w:val="24"/>
        </w:rPr>
        <w:t xml:space="preserve"> cinematic oeuvre and use of puppets and animation techniques. These areas of inquiry have points of convergence for a later textual analysis of </w:t>
      </w:r>
      <w:r w:rsidRPr="0074001D">
        <w:rPr>
          <w:rFonts w:ascii="Times New Roman" w:hAnsi="Times New Roman" w:cs="Times New Roman"/>
          <w:sz w:val="24"/>
          <w:szCs w:val="24"/>
          <w:u w:val="single"/>
        </w:rPr>
        <w:t>Lesson Faust</w:t>
      </w:r>
      <w:r w:rsidRPr="0074001D">
        <w:rPr>
          <w:rFonts w:ascii="Times New Roman" w:hAnsi="Times New Roman" w:cs="Times New Roman"/>
          <w:sz w:val="24"/>
          <w:szCs w:val="24"/>
        </w:rPr>
        <w:t>. The Faust tradition has richness exceedingly difficult to account for in a shorter paper. Christopher Marlowe and J. W. von Goethe’s versions of Faust have produced their own unique textual lineage while many texts from various media hybridize these versions into a fusion not easily segmented or separated for a neat analysis. The textual lineage of Faust most pertinent to my analysis is the puppet play and the cinematic adaptations.</w:t>
      </w:r>
    </w:p>
    <w:p w:rsidR="00674217" w:rsidRDefault="0074001D"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p>
    <w:p w:rsidR="00DA527F" w:rsidRDefault="00206A16" w:rsidP="00674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Faust in cinema has a relatively independent tradition through</w:t>
      </w:r>
      <w:r w:rsidRPr="00206A16">
        <w:rPr>
          <w:rFonts w:ascii="Times New Roman" w:hAnsi="Times New Roman" w:cs="Times New Roman"/>
          <w:sz w:val="24"/>
          <w:szCs w:val="24"/>
        </w:rPr>
        <w:t xml:space="preserve"> rich historical development and</w:t>
      </w:r>
      <w:r>
        <w:rPr>
          <w:rFonts w:ascii="Times New Roman" w:hAnsi="Times New Roman" w:cs="Times New Roman"/>
          <w:sz w:val="24"/>
          <w:szCs w:val="24"/>
        </w:rPr>
        <w:t xml:space="preserve"> by the medium having</w:t>
      </w:r>
      <w:r w:rsidRPr="00206A16">
        <w:rPr>
          <w:rFonts w:ascii="Times New Roman" w:hAnsi="Times New Roman" w:cs="Times New Roman"/>
          <w:sz w:val="24"/>
          <w:szCs w:val="24"/>
        </w:rPr>
        <w:t xml:space="preserve"> made liberal use of adapting the legend, often manipulating key features of the story that tend to lose the essence of Faust’s plight in lieu of playing-up spectacle, drama and sensationalism. Holman notes that the puppet film has its origins in the trick film (Holman, 19) and many of the first cinematic presentations of Faust can make similar claims. The first instances of Faust in cinema are through the work of the medium’s pioneers. Alice Guy’s 1903, </w:t>
      </w:r>
      <w:r w:rsidRPr="00206A16">
        <w:rPr>
          <w:rFonts w:ascii="Times New Roman" w:hAnsi="Times New Roman" w:cs="Times New Roman"/>
          <w:sz w:val="24"/>
          <w:szCs w:val="24"/>
          <w:u w:val="single"/>
        </w:rPr>
        <w:t>Faust and Mephistopheles</w:t>
      </w:r>
      <w:r w:rsidRPr="00206A16">
        <w:rPr>
          <w:rFonts w:ascii="Times New Roman" w:hAnsi="Times New Roman" w:cs="Times New Roman"/>
          <w:sz w:val="24"/>
          <w:szCs w:val="24"/>
        </w:rPr>
        <w:t xml:space="preserve"> uses stop-motion animation to trick the audience and </w:t>
      </w:r>
      <w:r w:rsidRPr="00206A16">
        <w:rPr>
          <w:rFonts w:ascii="Times New Roman" w:hAnsi="Times New Roman" w:cs="Times New Roman"/>
          <w:sz w:val="24"/>
          <w:szCs w:val="24"/>
        </w:rPr>
        <w:lastRenderedPageBreak/>
        <w:t>provide for a set of transformations of character and set in order to play out the drama of Faust’s undoing in a matter of two minutes. The manipulation of space and time as animation reconfigures sets and characters instantaneously undersco</w:t>
      </w:r>
      <w:r>
        <w:rPr>
          <w:rFonts w:ascii="Times New Roman" w:hAnsi="Times New Roman" w:cs="Times New Roman"/>
          <w:sz w:val="24"/>
          <w:szCs w:val="24"/>
        </w:rPr>
        <w:t>res the dynamic characteristics</w:t>
      </w:r>
      <w:r w:rsidRPr="00206A16">
        <w:rPr>
          <w:rFonts w:ascii="Times New Roman" w:hAnsi="Times New Roman" w:cs="Times New Roman"/>
          <w:sz w:val="24"/>
          <w:szCs w:val="24"/>
        </w:rPr>
        <w:t xml:space="preserve"> of objects in the </w:t>
      </w:r>
      <w:proofErr w:type="spellStart"/>
      <w:r w:rsidRPr="00206A16">
        <w:rPr>
          <w:rFonts w:ascii="Times New Roman" w:hAnsi="Times New Roman" w:cs="Times New Roman"/>
          <w:sz w:val="24"/>
          <w:szCs w:val="24"/>
        </w:rPr>
        <w:t>diegesis</w:t>
      </w:r>
      <w:proofErr w:type="spellEnd"/>
      <w:r w:rsidRPr="00206A16">
        <w:rPr>
          <w:rFonts w:ascii="Times New Roman" w:hAnsi="Times New Roman" w:cs="Times New Roman"/>
          <w:sz w:val="24"/>
          <w:szCs w:val="24"/>
        </w:rPr>
        <w:t xml:space="preserve"> – a theme pervading the Faust legend, generally. Emile </w:t>
      </w:r>
      <w:proofErr w:type="spellStart"/>
      <w:r w:rsidRPr="00206A16">
        <w:rPr>
          <w:rFonts w:ascii="Times New Roman" w:hAnsi="Times New Roman" w:cs="Times New Roman"/>
          <w:sz w:val="24"/>
          <w:szCs w:val="24"/>
        </w:rPr>
        <w:t>Cohl’s</w:t>
      </w:r>
      <w:proofErr w:type="spellEnd"/>
      <w:r w:rsidRPr="00206A16">
        <w:rPr>
          <w:rFonts w:ascii="Times New Roman" w:hAnsi="Times New Roman" w:cs="Times New Roman"/>
          <w:sz w:val="24"/>
          <w:szCs w:val="24"/>
        </w:rPr>
        <w:t xml:space="preserve"> puppet film, </w:t>
      </w:r>
      <w:r w:rsidRPr="00206A16">
        <w:rPr>
          <w:rFonts w:ascii="Times New Roman" w:hAnsi="Times New Roman" w:cs="Times New Roman"/>
          <w:sz w:val="24"/>
          <w:szCs w:val="24"/>
          <w:u w:val="single"/>
        </w:rPr>
        <w:t>Le Petit Faust</w:t>
      </w:r>
      <w:r w:rsidRPr="00206A16">
        <w:rPr>
          <w:rFonts w:ascii="Times New Roman" w:hAnsi="Times New Roman" w:cs="Times New Roman"/>
          <w:sz w:val="24"/>
          <w:szCs w:val="24"/>
        </w:rPr>
        <w:t xml:space="preserve"> (1910) has som</w:t>
      </w:r>
      <w:r w:rsidR="00DA527F">
        <w:rPr>
          <w:rFonts w:ascii="Times New Roman" w:hAnsi="Times New Roman" w:cs="Times New Roman"/>
          <w:sz w:val="24"/>
          <w:szCs w:val="24"/>
        </w:rPr>
        <w:t>e remarkably similar elements to</w:t>
      </w:r>
      <w:r w:rsidRPr="00206A16">
        <w:rPr>
          <w:rFonts w:ascii="Times New Roman" w:hAnsi="Times New Roman" w:cs="Times New Roman"/>
          <w:sz w:val="24"/>
          <w:szCs w:val="24"/>
        </w:rPr>
        <w:t xml:space="preserve"> the Guy film, through the use of stop-motion animation – space and time are reconfigured for transforming bodies in a manner that foregrounds the</w:t>
      </w:r>
      <w:r w:rsidR="00DA527F">
        <w:rPr>
          <w:rFonts w:ascii="Times New Roman" w:hAnsi="Times New Roman" w:cs="Times New Roman"/>
          <w:sz w:val="24"/>
          <w:szCs w:val="24"/>
        </w:rPr>
        <w:t xml:space="preserve"> body’s dynamic characteristics</w:t>
      </w:r>
      <w:r w:rsidRPr="00206A16">
        <w:rPr>
          <w:rFonts w:ascii="Times New Roman" w:hAnsi="Times New Roman" w:cs="Times New Roman"/>
          <w:sz w:val="24"/>
          <w:szCs w:val="24"/>
        </w:rPr>
        <w:t xml:space="preserve"> and creates an uncanny marrying of the puppet object with the human body</w:t>
      </w:r>
      <w:r w:rsidR="00DA527F">
        <w:rPr>
          <w:rFonts w:ascii="Times New Roman" w:hAnsi="Times New Roman" w:cs="Times New Roman"/>
          <w:sz w:val="24"/>
          <w:szCs w:val="24"/>
        </w:rPr>
        <w:t xml:space="preserve"> provoking a sense of ambivalence for the status of objects and subject as such</w:t>
      </w:r>
      <w:r w:rsidRPr="00206A16">
        <w:rPr>
          <w:rFonts w:ascii="Times New Roman" w:hAnsi="Times New Roman" w:cs="Times New Roman"/>
          <w:sz w:val="24"/>
          <w:szCs w:val="24"/>
        </w:rPr>
        <w:t xml:space="preserve">. </w:t>
      </w:r>
    </w:p>
    <w:p w:rsidR="00674217" w:rsidRDefault="00674217" w:rsidP="00674217">
      <w:pPr>
        <w:spacing w:line="480" w:lineRule="auto"/>
        <w:ind w:firstLine="720"/>
        <w:rPr>
          <w:rFonts w:ascii="Times New Roman" w:hAnsi="Times New Roman" w:cs="Times New Roman"/>
          <w:sz w:val="24"/>
          <w:szCs w:val="24"/>
        </w:rPr>
      </w:pPr>
    </w:p>
    <w:p w:rsidR="00206A16" w:rsidRPr="00206A16" w:rsidRDefault="00206A16" w:rsidP="00674217">
      <w:pPr>
        <w:spacing w:line="480" w:lineRule="auto"/>
        <w:ind w:firstLine="720"/>
        <w:rPr>
          <w:rFonts w:ascii="Times New Roman" w:hAnsi="Times New Roman" w:cs="Times New Roman"/>
          <w:sz w:val="24"/>
          <w:szCs w:val="24"/>
        </w:rPr>
      </w:pPr>
      <w:r w:rsidRPr="00206A16">
        <w:rPr>
          <w:rFonts w:ascii="Times New Roman" w:hAnsi="Times New Roman" w:cs="Times New Roman"/>
          <w:sz w:val="24"/>
          <w:szCs w:val="24"/>
        </w:rPr>
        <w:t xml:space="preserve">The great cinematic ‘magician’, Georges </w:t>
      </w:r>
      <w:proofErr w:type="spellStart"/>
      <w:r w:rsidRPr="00206A16">
        <w:rPr>
          <w:rFonts w:ascii="Times New Roman" w:hAnsi="Times New Roman" w:cs="Times New Roman"/>
          <w:sz w:val="24"/>
          <w:szCs w:val="24"/>
        </w:rPr>
        <w:t>Melies</w:t>
      </w:r>
      <w:proofErr w:type="spellEnd"/>
      <w:r w:rsidRPr="00206A16">
        <w:rPr>
          <w:rFonts w:ascii="Times New Roman" w:hAnsi="Times New Roman" w:cs="Times New Roman"/>
          <w:sz w:val="24"/>
          <w:szCs w:val="24"/>
        </w:rPr>
        <w:t xml:space="preserve"> was the first to make use of the Faust tradition in cinema. In his 1903 film, </w:t>
      </w:r>
      <w:r w:rsidRPr="00206A16">
        <w:rPr>
          <w:rFonts w:ascii="Times New Roman" w:hAnsi="Times New Roman" w:cs="Times New Roman"/>
          <w:sz w:val="24"/>
          <w:szCs w:val="24"/>
          <w:u w:val="single"/>
        </w:rPr>
        <w:t>Damnation of Faust</w:t>
      </w:r>
      <w:r w:rsidRPr="00206A16">
        <w:rPr>
          <w:rFonts w:ascii="Times New Roman" w:hAnsi="Times New Roman" w:cs="Times New Roman"/>
          <w:sz w:val="24"/>
          <w:szCs w:val="24"/>
        </w:rPr>
        <w:t xml:space="preserve">, superimposition is used to metaphorically juxtapose the distance between Faust and his pleasures. The image of Faust on the superimposed film strip fades his physical inscription into the </w:t>
      </w:r>
      <w:proofErr w:type="spellStart"/>
      <w:r w:rsidRPr="00206A16">
        <w:rPr>
          <w:rFonts w:ascii="Times New Roman" w:hAnsi="Times New Roman" w:cs="Times New Roman"/>
          <w:sz w:val="24"/>
          <w:szCs w:val="24"/>
        </w:rPr>
        <w:t>mise</w:t>
      </w:r>
      <w:proofErr w:type="spellEnd"/>
      <w:r w:rsidRPr="00206A16">
        <w:rPr>
          <w:rFonts w:ascii="Times New Roman" w:hAnsi="Times New Roman" w:cs="Times New Roman"/>
          <w:sz w:val="24"/>
          <w:szCs w:val="24"/>
        </w:rPr>
        <w:t>-</w:t>
      </w:r>
      <w:proofErr w:type="spellStart"/>
      <w:r w:rsidRPr="00206A16">
        <w:rPr>
          <w:rFonts w:ascii="Times New Roman" w:hAnsi="Times New Roman" w:cs="Times New Roman"/>
          <w:sz w:val="24"/>
          <w:szCs w:val="24"/>
        </w:rPr>
        <w:t>en</w:t>
      </w:r>
      <w:proofErr w:type="spellEnd"/>
      <w:r w:rsidRPr="00206A16">
        <w:rPr>
          <w:rFonts w:ascii="Times New Roman" w:hAnsi="Times New Roman" w:cs="Times New Roman"/>
          <w:sz w:val="24"/>
          <w:szCs w:val="24"/>
        </w:rPr>
        <w:t>-scene thus foregrounding the body’s dynamic ch</w:t>
      </w:r>
      <w:r w:rsidR="00DA527F">
        <w:rPr>
          <w:rFonts w:ascii="Times New Roman" w:hAnsi="Times New Roman" w:cs="Times New Roman"/>
          <w:sz w:val="24"/>
          <w:szCs w:val="24"/>
        </w:rPr>
        <w:t>aracteristics</w:t>
      </w:r>
      <w:r w:rsidRPr="00206A16">
        <w:rPr>
          <w:rFonts w:ascii="Times New Roman" w:hAnsi="Times New Roman" w:cs="Times New Roman"/>
          <w:sz w:val="24"/>
          <w:szCs w:val="24"/>
        </w:rPr>
        <w:t xml:space="preserve"> (in fact, Faust’s character is largely outside the frame itself during this sequence, which may be intentional, a mistake, or a fault of the surviving print). Later in the film, Mephistopheles is forcing Faust to his fate of existing in Hell and </w:t>
      </w:r>
      <w:proofErr w:type="spellStart"/>
      <w:r w:rsidRPr="00206A16">
        <w:rPr>
          <w:rFonts w:ascii="Times New Roman" w:hAnsi="Times New Roman" w:cs="Times New Roman"/>
          <w:sz w:val="24"/>
          <w:szCs w:val="24"/>
        </w:rPr>
        <w:t>Melies</w:t>
      </w:r>
      <w:proofErr w:type="spellEnd"/>
      <w:r w:rsidRPr="00206A16">
        <w:rPr>
          <w:rFonts w:ascii="Times New Roman" w:hAnsi="Times New Roman" w:cs="Times New Roman"/>
          <w:sz w:val="24"/>
          <w:szCs w:val="24"/>
        </w:rPr>
        <w:t xml:space="preserve"> uses stop-motion animation to transform the real actor into a dummy which is then easily hoisted by the devil character and thrown into a pit below the stage. This transformation of animate to inanimate bodies through the use of animation techniques further adds</w:t>
      </w:r>
      <w:r w:rsidR="00DA527F">
        <w:rPr>
          <w:rFonts w:ascii="Times New Roman" w:hAnsi="Times New Roman" w:cs="Times New Roman"/>
          <w:sz w:val="24"/>
          <w:szCs w:val="24"/>
        </w:rPr>
        <w:t xml:space="preserve"> to the dynamic characteristics</w:t>
      </w:r>
      <w:r w:rsidRPr="00206A16">
        <w:rPr>
          <w:rFonts w:ascii="Times New Roman" w:hAnsi="Times New Roman" w:cs="Times New Roman"/>
          <w:sz w:val="24"/>
          <w:szCs w:val="24"/>
        </w:rPr>
        <w:t xml:space="preserve"> of bodies and objects through e</w:t>
      </w:r>
      <w:r w:rsidR="00DA527F">
        <w:rPr>
          <w:rFonts w:ascii="Times New Roman" w:hAnsi="Times New Roman" w:cs="Times New Roman"/>
          <w:sz w:val="24"/>
          <w:szCs w:val="24"/>
        </w:rPr>
        <w:t>arly cinema as they shift ambivalently across a kind of</w:t>
      </w:r>
      <w:r w:rsidRPr="00206A16">
        <w:rPr>
          <w:rFonts w:ascii="Times New Roman" w:hAnsi="Times New Roman" w:cs="Times New Roman"/>
          <w:sz w:val="24"/>
          <w:szCs w:val="24"/>
        </w:rPr>
        <w:t xml:space="preserve"> subject-object continuum. In 1904, </w:t>
      </w:r>
      <w:proofErr w:type="spellStart"/>
      <w:r w:rsidRPr="00206A16">
        <w:rPr>
          <w:rFonts w:ascii="Times New Roman" w:hAnsi="Times New Roman" w:cs="Times New Roman"/>
          <w:sz w:val="24"/>
          <w:szCs w:val="24"/>
        </w:rPr>
        <w:t>Melies</w:t>
      </w:r>
      <w:proofErr w:type="spellEnd"/>
      <w:r w:rsidRPr="00206A16">
        <w:rPr>
          <w:rFonts w:ascii="Times New Roman" w:hAnsi="Times New Roman" w:cs="Times New Roman"/>
          <w:sz w:val="24"/>
          <w:szCs w:val="24"/>
        </w:rPr>
        <w:t xml:space="preserve"> created a sequel, </w:t>
      </w:r>
      <w:r w:rsidRPr="00206A16">
        <w:rPr>
          <w:rFonts w:ascii="Times New Roman" w:hAnsi="Times New Roman" w:cs="Times New Roman"/>
          <w:sz w:val="24"/>
          <w:szCs w:val="24"/>
          <w:u w:val="single"/>
        </w:rPr>
        <w:t>Faust and Marguerite</w:t>
      </w:r>
      <w:r w:rsidRPr="00206A16">
        <w:rPr>
          <w:rFonts w:ascii="Times New Roman" w:hAnsi="Times New Roman" w:cs="Times New Roman"/>
          <w:sz w:val="24"/>
          <w:szCs w:val="24"/>
        </w:rPr>
        <w:t xml:space="preserve"> based on the opera by Charles Gounod. This film used </w:t>
      </w:r>
      <w:proofErr w:type="spellStart"/>
      <w:r w:rsidRPr="00206A16">
        <w:rPr>
          <w:rFonts w:ascii="Times New Roman" w:hAnsi="Times New Roman" w:cs="Times New Roman"/>
          <w:sz w:val="24"/>
          <w:szCs w:val="24"/>
        </w:rPr>
        <w:t>Melies’s</w:t>
      </w:r>
      <w:proofErr w:type="spellEnd"/>
      <w:r w:rsidRPr="00206A16">
        <w:rPr>
          <w:rFonts w:ascii="Times New Roman" w:hAnsi="Times New Roman" w:cs="Times New Roman"/>
          <w:sz w:val="24"/>
          <w:szCs w:val="24"/>
        </w:rPr>
        <w:t xml:space="preserve"> ‘wizardly’ techniques sparingly and </w:t>
      </w:r>
      <w:r w:rsidRPr="00206A16">
        <w:rPr>
          <w:rFonts w:ascii="Times New Roman" w:hAnsi="Times New Roman" w:cs="Times New Roman"/>
          <w:sz w:val="24"/>
          <w:szCs w:val="24"/>
        </w:rPr>
        <w:lastRenderedPageBreak/>
        <w:t xml:space="preserve">the story is more focused on the redemption of Marguerite’s soul. In 1913, </w:t>
      </w:r>
      <w:proofErr w:type="spellStart"/>
      <w:r w:rsidRPr="00206A16">
        <w:rPr>
          <w:rFonts w:ascii="Times New Roman" w:hAnsi="Times New Roman" w:cs="Times New Roman"/>
          <w:sz w:val="24"/>
          <w:szCs w:val="24"/>
        </w:rPr>
        <w:t>Stellen</w:t>
      </w:r>
      <w:proofErr w:type="spellEnd"/>
      <w:r w:rsidRPr="00206A16">
        <w:rPr>
          <w:rFonts w:ascii="Times New Roman" w:hAnsi="Times New Roman" w:cs="Times New Roman"/>
          <w:sz w:val="24"/>
          <w:szCs w:val="24"/>
        </w:rPr>
        <w:t xml:space="preserve"> Rye and Paul Wegener combined talents to produce </w:t>
      </w:r>
      <w:r w:rsidRPr="00206A16">
        <w:rPr>
          <w:rFonts w:ascii="Times New Roman" w:hAnsi="Times New Roman" w:cs="Times New Roman"/>
          <w:sz w:val="24"/>
          <w:szCs w:val="24"/>
          <w:u w:val="single"/>
        </w:rPr>
        <w:t xml:space="preserve">Der Student von </w:t>
      </w:r>
      <w:proofErr w:type="spellStart"/>
      <w:r w:rsidRPr="00206A16">
        <w:rPr>
          <w:rFonts w:ascii="Times New Roman" w:hAnsi="Times New Roman" w:cs="Times New Roman"/>
          <w:sz w:val="24"/>
          <w:szCs w:val="24"/>
          <w:u w:val="single"/>
        </w:rPr>
        <w:t>Prag</w:t>
      </w:r>
      <w:proofErr w:type="spellEnd"/>
      <w:r w:rsidRPr="00206A16">
        <w:rPr>
          <w:rFonts w:ascii="Times New Roman" w:hAnsi="Times New Roman" w:cs="Times New Roman"/>
          <w:sz w:val="24"/>
          <w:szCs w:val="24"/>
        </w:rPr>
        <w:t xml:space="preserve"> which used the medium specific techniques of cinema to juxtapose </w:t>
      </w:r>
      <w:proofErr w:type="spellStart"/>
      <w:r w:rsidRPr="00206A16">
        <w:rPr>
          <w:rFonts w:ascii="Times New Roman" w:hAnsi="Times New Roman" w:cs="Times New Roman"/>
          <w:sz w:val="24"/>
          <w:szCs w:val="24"/>
        </w:rPr>
        <w:t>Mephisto</w:t>
      </w:r>
      <w:proofErr w:type="spellEnd"/>
      <w:r w:rsidRPr="00206A16">
        <w:rPr>
          <w:rFonts w:ascii="Times New Roman" w:hAnsi="Times New Roman" w:cs="Times New Roman"/>
          <w:sz w:val="24"/>
          <w:szCs w:val="24"/>
        </w:rPr>
        <w:t xml:space="preserve">- and Faust-like characters within the same frame. This motif of the double, or </w:t>
      </w:r>
      <w:r w:rsidRPr="00206A16">
        <w:rPr>
          <w:rFonts w:ascii="Times New Roman" w:hAnsi="Times New Roman" w:cs="Times New Roman"/>
          <w:i/>
          <w:sz w:val="24"/>
          <w:szCs w:val="24"/>
        </w:rPr>
        <w:t>doppelganger</w:t>
      </w:r>
      <w:r w:rsidRPr="00206A16">
        <w:rPr>
          <w:rFonts w:ascii="Times New Roman" w:hAnsi="Times New Roman" w:cs="Times New Roman"/>
          <w:sz w:val="24"/>
          <w:szCs w:val="24"/>
        </w:rPr>
        <w:t xml:space="preserve">, has a rich history in Central European literature and film, however it is largely outside the purview of this paper. That being said, the superimposition of the same body within a single frame through matte techniques does provide further evidence of cinema’s propensity for deforming and transforming the spatiotemporal register in order to create dynamic characterization effects for bodies/objects. </w:t>
      </w:r>
    </w:p>
    <w:p w:rsidR="00674217" w:rsidRDefault="00206A16" w:rsidP="00674217">
      <w:pPr>
        <w:spacing w:line="480" w:lineRule="auto"/>
        <w:rPr>
          <w:rFonts w:ascii="Times New Roman" w:hAnsi="Times New Roman" w:cs="Times New Roman"/>
          <w:sz w:val="24"/>
          <w:szCs w:val="24"/>
        </w:rPr>
      </w:pPr>
      <w:r w:rsidRPr="00206A16">
        <w:rPr>
          <w:rFonts w:ascii="Times New Roman" w:hAnsi="Times New Roman" w:cs="Times New Roman"/>
          <w:sz w:val="24"/>
          <w:szCs w:val="24"/>
        </w:rPr>
        <w:tab/>
      </w:r>
    </w:p>
    <w:p w:rsidR="00206A16" w:rsidRPr="00206A16" w:rsidRDefault="00206A16" w:rsidP="00674217">
      <w:pPr>
        <w:spacing w:line="480" w:lineRule="auto"/>
        <w:ind w:firstLine="720"/>
        <w:rPr>
          <w:rFonts w:ascii="Times New Roman" w:hAnsi="Times New Roman" w:cs="Times New Roman"/>
          <w:sz w:val="24"/>
          <w:szCs w:val="24"/>
        </w:rPr>
      </w:pPr>
      <w:r w:rsidRPr="00206A16">
        <w:rPr>
          <w:rFonts w:ascii="Times New Roman" w:hAnsi="Times New Roman" w:cs="Times New Roman"/>
          <w:sz w:val="24"/>
          <w:szCs w:val="24"/>
        </w:rPr>
        <w:t xml:space="preserve">The Faust tradition continued in cinema – the next most significant entry being that of great German expressionist filmmaker, F.W. </w:t>
      </w:r>
      <w:proofErr w:type="spellStart"/>
      <w:r w:rsidRPr="00206A16">
        <w:rPr>
          <w:rFonts w:ascii="Times New Roman" w:hAnsi="Times New Roman" w:cs="Times New Roman"/>
          <w:sz w:val="24"/>
          <w:szCs w:val="24"/>
        </w:rPr>
        <w:t>Murnau</w:t>
      </w:r>
      <w:proofErr w:type="spellEnd"/>
      <w:r w:rsidRPr="00206A16">
        <w:rPr>
          <w:rFonts w:ascii="Times New Roman" w:hAnsi="Times New Roman" w:cs="Times New Roman"/>
          <w:sz w:val="24"/>
          <w:szCs w:val="24"/>
        </w:rPr>
        <w:t xml:space="preserve">, in </w:t>
      </w:r>
      <w:r w:rsidRPr="00206A16">
        <w:rPr>
          <w:rFonts w:ascii="Times New Roman" w:hAnsi="Times New Roman" w:cs="Times New Roman"/>
          <w:sz w:val="24"/>
          <w:szCs w:val="24"/>
          <w:u w:val="single"/>
        </w:rPr>
        <w:t>Faust</w:t>
      </w:r>
      <w:r w:rsidRPr="00206A16">
        <w:rPr>
          <w:rFonts w:ascii="Times New Roman" w:hAnsi="Times New Roman" w:cs="Times New Roman"/>
          <w:sz w:val="24"/>
          <w:szCs w:val="24"/>
        </w:rPr>
        <w:t xml:space="preserve"> (1926). </w:t>
      </w:r>
      <w:proofErr w:type="spellStart"/>
      <w:r w:rsidRPr="00206A16">
        <w:rPr>
          <w:rFonts w:ascii="Times New Roman" w:hAnsi="Times New Roman" w:cs="Times New Roman"/>
          <w:sz w:val="24"/>
          <w:szCs w:val="24"/>
        </w:rPr>
        <w:t>Murnau’s</w:t>
      </w:r>
      <w:proofErr w:type="spellEnd"/>
      <w:r w:rsidRPr="00206A16">
        <w:rPr>
          <w:rFonts w:ascii="Times New Roman" w:hAnsi="Times New Roman" w:cs="Times New Roman"/>
          <w:sz w:val="24"/>
          <w:szCs w:val="24"/>
        </w:rPr>
        <w:t xml:space="preserve"> treatment of the legend is</w:t>
      </w:r>
      <w:r w:rsidR="00263BC6">
        <w:rPr>
          <w:rFonts w:ascii="Times New Roman" w:hAnsi="Times New Roman" w:cs="Times New Roman"/>
          <w:sz w:val="24"/>
          <w:szCs w:val="24"/>
        </w:rPr>
        <w:t xml:space="preserve"> less interested in play on plurality</w:t>
      </w:r>
      <w:r w:rsidRPr="00206A16">
        <w:rPr>
          <w:rFonts w:ascii="Times New Roman" w:hAnsi="Times New Roman" w:cs="Times New Roman"/>
          <w:sz w:val="24"/>
          <w:szCs w:val="24"/>
        </w:rPr>
        <w:t xml:space="preserve"> </w:t>
      </w:r>
      <w:r w:rsidR="00263BC6">
        <w:rPr>
          <w:rFonts w:ascii="Times New Roman" w:hAnsi="Times New Roman" w:cs="Times New Roman"/>
          <w:sz w:val="24"/>
          <w:szCs w:val="24"/>
        </w:rPr>
        <w:t xml:space="preserve">of function for </w:t>
      </w:r>
      <w:r w:rsidRPr="00206A16">
        <w:rPr>
          <w:rFonts w:ascii="Times New Roman" w:hAnsi="Times New Roman" w:cs="Times New Roman"/>
          <w:sz w:val="24"/>
          <w:szCs w:val="24"/>
        </w:rPr>
        <w:t>bo</w:t>
      </w:r>
      <w:r w:rsidR="00263BC6">
        <w:rPr>
          <w:rFonts w:ascii="Times New Roman" w:hAnsi="Times New Roman" w:cs="Times New Roman"/>
          <w:sz w:val="24"/>
          <w:szCs w:val="24"/>
        </w:rPr>
        <w:t>dies</w:t>
      </w:r>
      <w:r w:rsidRPr="00206A16">
        <w:rPr>
          <w:rFonts w:ascii="Times New Roman" w:hAnsi="Times New Roman" w:cs="Times New Roman"/>
          <w:sz w:val="24"/>
          <w:szCs w:val="24"/>
        </w:rPr>
        <w:t xml:space="preserve"> and objects</w:t>
      </w:r>
      <w:r w:rsidR="00263BC6">
        <w:rPr>
          <w:rFonts w:ascii="Times New Roman" w:hAnsi="Times New Roman" w:cs="Times New Roman"/>
          <w:sz w:val="24"/>
          <w:szCs w:val="24"/>
        </w:rPr>
        <w:t>,</w:t>
      </w:r>
      <w:r w:rsidRPr="00206A16">
        <w:rPr>
          <w:rFonts w:ascii="Times New Roman" w:hAnsi="Times New Roman" w:cs="Times New Roman"/>
          <w:sz w:val="24"/>
          <w:szCs w:val="24"/>
        </w:rPr>
        <w:t xml:space="preserve"> and is instead, much more interested in the moral and ethical questions of freedom of choice. Good and evil are juxtaposed by their deeds which do not necessarily have a physical character. That being said, two elements of the film – one narrative, the other stylistic – pronounce the physical body as</w:t>
      </w:r>
      <w:r w:rsidR="00263BC6">
        <w:rPr>
          <w:rFonts w:ascii="Times New Roman" w:hAnsi="Times New Roman" w:cs="Times New Roman"/>
          <w:sz w:val="24"/>
          <w:szCs w:val="24"/>
        </w:rPr>
        <w:t xml:space="preserve"> having dynamic characteristics</w:t>
      </w:r>
      <w:r w:rsidRPr="00206A16">
        <w:rPr>
          <w:rFonts w:ascii="Times New Roman" w:hAnsi="Times New Roman" w:cs="Times New Roman"/>
          <w:sz w:val="24"/>
          <w:szCs w:val="24"/>
        </w:rPr>
        <w:t xml:space="preserve"> distinguishable from the personality which it houses. The first instance of this is from the opening sequence where Mephistopheles (played memorably by Emil </w:t>
      </w:r>
      <w:proofErr w:type="spellStart"/>
      <w:r w:rsidRPr="00206A16">
        <w:rPr>
          <w:rFonts w:ascii="Times New Roman" w:hAnsi="Times New Roman" w:cs="Times New Roman"/>
          <w:sz w:val="24"/>
          <w:szCs w:val="24"/>
        </w:rPr>
        <w:t>Jannings</w:t>
      </w:r>
      <w:proofErr w:type="spellEnd"/>
      <w:r w:rsidRPr="00206A16">
        <w:rPr>
          <w:rFonts w:ascii="Times New Roman" w:hAnsi="Times New Roman" w:cs="Times New Roman"/>
          <w:sz w:val="24"/>
          <w:szCs w:val="24"/>
        </w:rPr>
        <w:t>) shrouds the town in his enormous darkness. Although, Mephistopheles is characterized as an uncharitable, nefarious and impish fellow – always small in stature with regard to deeds – his physical body acts to represent the immensity of his position in the spiritual hierarchy. In this respect, his body has a plurality of function as it is manipulated by the technique</w:t>
      </w:r>
      <w:r w:rsidR="00263BC6">
        <w:rPr>
          <w:rFonts w:ascii="Times New Roman" w:hAnsi="Times New Roman" w:cs="Times New Roman"/>
          <w:sz w:val="24"/>
          <w:szCs w:val="24"/>
        </w:rPr>
        <w:t>s of cinematic representation through</w:t>
      </w:r>
      <w:r w:rsidRPr="00206A16">
        <w:rPr>
          <w:rFonts w:ascii="Times New Roman" w:hAnsi="Times New Roman" w:cs="Times New Roman"/>
          <w:sz w:val="24"/>
          <w:szCs w:val="24"/>
        </w:rPr>
        <w:t xml:space="preserve"> the </w:t>
      </w:r>
      <w:proofErr w:type="spellStart"/>
      <w:r w:rsidRPr="00206A16">
        <w:rPr>
          <w:rFonts w:ascii="Times New Roman" w:hAnsi="Times New Roman" w:cs="Times New Roman"/>
          <w:sz w:val="24"/>
          <w:szCs w:val="24"/>
        </w:rPr>
        <w:t>mise</w:t>
      </w:r>
      <w:proofErr w:type="spellEnd"/>
      <w:r w:rsidRPr="00206A16">
        <w:rPr>
          <w:rFonts w:ascii="Times New Roman" w:hAnsi="Times New Roman" w:cs="Times New Roman"/>
          <w:sz w:val="24"/>
          <w:szCs w:val="24"/>
        </w:rPr>
        <w:t>-</w:t>
      </w:r>
      <w:proofErr w:type="spellStart"/>
      <w:r w:rsidRPr="00206A16">
        <w:rPr>
          <w:rFonts w:ascii="Times New Roman" w:hAnsi="Times New Roman" w:cs="Times New Roman"/>
          <w:sz w:val="24"/>
          <w:szCs w:val="24"/>
        </w:rPr>
        <w:t>en</w:t>
      </w:r>
      <w:proofErr w:type="spellEnd"/>
      <w:r w:rsidRPr="00206A16">
        <w:rPr>
          <w:rFonts w:ascii="Times New Roman" w:hAnsi="Times New Roman" w:cs="Times New Roman"/>
          <w:sz w:val="24"/>
          <w:szCs w:val="24"/>
        </w:rPr>
        <w:t>-scene. The second inst</w:t>
      </w:r>
      <w:r w:rsidR="00263BC6">
        <w:rPr>
          <w:rFonts w:ascii="Times New Roman" w:hAnsi="Times New Roman" w:cs="Times New Roman"/>
          <w:sz w:val="24"/>
          <w:szCs w:val="24"/>
        </w:rPr>
        <w:t>ance of dynamic characteristics</w:t>
      </w:r>
      <w:r w:rsidRPr="00206A16">
        <w:rPr>
          <w:rFonts w:ascii="Times New Roman" w:hAnsi="Times New Roman" w:cs="Times New Roman"/>
          <w:sz w:val="24"/>
          <w:szCs w:val="24"/>
        </w:rPr>
        <w:t xml:space="preserve"> of the bo</w:t>
      </w:r>
      <w:r w:rsidR="00263BC6">
        <w:rPr>
          <w:rFonts w:ascii="Times New Roman" w:hAnsi="Times New Roman" w:cs="Times New Roman"/>
          <w:sz w:val="24"/>
          <w:szCs w:val="24"/>
        </w:rPr>
        <w:t xml:space="preserve">dy itself </w:t>
      </w:r>
      <w:r w:rsidRPr="00206A16">
        <w:rPr>
          <w:rFonts w:ascii="Times New Roman" w:hAnsi="Times New Roman" w:cs="Times New Roman"/>
          <w:sz w:val="24"/>
          <w:szCs w:val="24"/>
        </w:rPr>
        <w:t xml:space="preserve">is in the juxtaposition of miracles and plague which proliferate the themes of </w:t>
      </w:r>
      <w:proofErr w:type="spellStart"/>
      <w:r w:rsidRPr="00206A16">
        <w:rPr>
          <w:rFonts w:ascii="Times New Roman" w:hAnsi="Times New Roman" w:cs="Times New Roman"/>
          <w:sz w:val="24"/>
          <w:szCs w:val="24"/>
        </w:rPr>
        <w:lastRenderedPageBreak/>
        <w:t>Murnau’s</w:t>
      </w:r>
      <w:proofErr w:type="spellEnd"/>
      <w:r w:rsidRPr="00206A16">
        <w:rPr>
          <w:rFonts w:ascii="Times New Roman" w:hAnsi="Times New Roman" w:cs="Times New Roman"/>
          <w:sz w:val="24"/>
          <w:szCs w:val="24"/>
        </w:rPr>
        <w:t xml:space="preserve"> film. The personality’s reasoning power is rendered irrational by the body’s acquiescence to illness, disease and other hardships of the environment. Helmut </w:t>
      </w:r>
      <w:proofErr w:type="spellStart"/>
      <w:r w:rsidRPr="00206A16">
        <w:rPr>
          <w:rFonts w:ascii="Times New Roman" w:hAnsi="Times New Roman" w:cs="Times New Roman"/>
          <w:sz w:val="24"/>
          <w:szCs w:val="24"/>
        </w:rPr>
        <w:t>Schanze</w:t>
      </w:r>
      <w:proofErr w:type="spellEnd"/>
      <w:r w:rsidRPr="00206A16">
        <w:rPr>
          <w:rFonts w:ascii="Times New Roman" w:hAnsi="Times New Roman" w:cs="Times New Roman"/>
          <w:sz w:val="24"/>
          <w:szCs w:val="24"/>
        </w:rPr>
        <w:t xml:space="preserve"> comments that the Hans </w:t>
      </w:r>
      <w:proofErr w:type="spellStart"/>
      <w:r w:rsidRPr="00206A16">
        <w:rPr>
          <w:rFonts w:ascii="Times New Roman" w:hAnsi="Times New Roman" w:cs="Times New Roman"/>
          <w:sz w:val="24"/>
          <w:szCs w:val="24"/>
        </w:rPr>
        <w:t>Kyser</w:t>
      </w:r>
      <w:proofErr w:type="spellEnd"/>
      <w:r w:rsidRPr="00206A16">
        <w:rPr>
          <w:rFonts w:ascii="Times New Roman" w:hAnsi="Times New Roman" w:cs="Times New Roman"/>
          <w:sz w:val="24"/>
          <w:szCs w:val="24"/>
        </w:rPr>
        <w:t xml:space="preserve"> script written for the film is eclectic, not genius and is a “de-forming reading of the myth” (</w:t>
      </w:r>
      <w:proofErr w:type="spellStart"/>
      <w:r w:rsidRPr="00206A16">
        <w:rPr>
          <w:rFonts w:ascii="Times New Roman" w:hAnsi="Times New Roman" w:cs="Times New Roman"/>
          <w:sz w:val="24"/>
          <w:szCs w:val="24"/>
        </w:rPr>
        <w:t>Schanze</w:t>
      </w:r>
      <w:proofErr w:type="spellEnd"/>
      <w:r w:rsidRPr="00206A16">
        <w:rPr>
          <w:rFonts w:ascii="Times New Roman" w:hAnsi="Times New Roman" w:cs="Times New Roman"/>
          <w:sz w:val="24"/>
          <w:szCs w:val="24"/>
        </w:rPr>
        <w:t xml:space="preserve">, 225). Later in his essay, </w:t>
      </w:r>
      <w:proofErr w:type="spellStart"/>
      <w:r w:rsidRPr="00206A16">
        <w:rPr>
          <w:rFonts w:ascii="Times New Roman" w:hAnsi="Times New Roman" w:cs="Times New Roman"/>
          <w:sz w:val="24"/>
          <w:szCs w:val="24"/>
        </w:rPr>
        <w:t>Schanze</w:t>
      </w:r>
      <w:proofErr w:type="spellEnd"/>
      <w:r w:rsidRPr="00206A16">
        <w:rPr>
          <w:rFonts w:ascii="Times New Roman" w:hAnsi="Times New Roman" w:cs="Times New Roman"/>
          <w:sz w:val="24"/>
          <w:szCs w:val="24"/>
        </w:rPr>
        <w:t xml:space="preserve"> remarks on Mephistopheles as a man of magical machinery – implying that the soul is but a gear for the spiritual engineer to work (</w:t>
      </w:r>
      <w:proofErr w:type="spellStart"/>
      <w:r w:rsidRPr="00206A16">
        <w:rPr>
          <w:rFonts w:ascii="Times New Roman" w:hAnsi="Times New Roman" w:cs="Times New Roman"/>
          <w:sz w:val="24"/>
          <w:szCs w:val="24"/>
        </w:rPr>
        <w:t>Schanze</w:t>
      </w:r>
      <w:proofErr w:type="spellEnd"/>
      <w:r w:rsidRPr="00206A16">
        <w:rPr>
          <w:rFonts w:ascii="Times New Roman" w:hAnsi="Times New Roman" w:cs="Times New Roman"/>
          <w:sz w:val="24"/>
          <w:szCs w:val="24"/>
        </w:rPr>
        <w:t xml:space="preserve">, 231). Matt </w:t>
      </w:r>
      <w:proofErr w:type="spellStart"/>
      <w:r w:rsidRPr="00206A16">
        <w:rPr>
          <w:rFonts w:ascii="Times New Roman" w:hAnsi="Times New Roman" w:cs="Times New Roman"/>
          <w:sz w:val="24"/>
          <w:szCs w:val="24"/>
        </w:rPr>
        <w:t>Erlin</w:t>
      </w:r>
      <w:proofErr w:type="spellEnd"/>
      <w:r w:rsidRPr="00206A16">
        <w:rPr>
          <w:rFonts w:ascii="Times New Roman" w:hAnsi="Times New Roman" w:cs="Times New Roman"/>
          <w:sz w:val="24"/>
          <w:szCs w:val="24"/>
        </w:rPr>
        <w:t xml:space="preserve"> proposes another direction for analyzing </w:t>
      </w:r>
      <w:proofErr w:type="spellStart"/>
      <w:r w:rsidRPr="00206A16">
        <w:rPr>
          <w:rFonts w:ascii="Times New Roman" w:hAnsi="Times New Roman" w:cs="Times New Roman"/>
          <w:sz w:val="24"/>
          <w:szCs w:val="24"/>
        </w:rPr>
        <w:t>Murnau’s</w:t>
      </w:r>
      <w:proofErr w:type="spellEnd"/>
      <w:r w:rsidRPr="00206A16">
        <w:rPr>
          <w:rFonts w:ascii="Times New Roman" w:hAnsi="Times New Roman" w:cs="Times New Roman"/>
          <w:sz w:val="24"/>
          <w:szCs w:val="24"/>
        </w:rPr>
        <w:t xml:space="preserve"> film – “through its citation of disparate elements of the Faust tradition and its highly self-conscious relation to the cinematic medium, </w:t>
      </w:r>
      <w:proofErr w:type="spellStart"/>
      <w:r w:rsidRPr="00206A16">
        <w:rPr>
          <w:rFonts w:ascii="Times New Roman" w:hAnsi="Times New Roman" w:cs="Times New Roman"/>
          <w:sz w:val="24"/>
          <w:szCs w:val="24"/>
        </w:rPr>
        <w:t>Murnau’s</w:t>
      </w:r>
      <w:proofErr w:type="spellEnd"/>
      <w:r w:rsidRPr="00206A16">
        <w:rPr>
          <w:rFonts w:ascii="Times New Roman" w:hAnsi="Times New Roman" w:cs="Times New Roman"/>
          <w:sz w:val="24"/>
          <w:szCs w:val="24"/>
        </w:rPr>
        <w:t xml:space="preserve"> Faust offers an implicit commentary on contemporary Weimar-era debates concerning the contested status of cinema as art form, as commodity, and as contributor to a sense of national community” (</w:t>
      </w:r>
      <w:proofErr w:type="spellStart"/>
      <w:r w:rsidRPr="00206A16">
        <w:rPr>
          <w:rFonts w:ascii="Times New Roman" w:hAnsi="Times New Roman" w:cs="Times New Roman"/>
          <w:sz w:val="24"/>
          <w:szCs w:val="24"/>
        </w:rPr>
        <w:t>Erlin</w:t>
      </w:r>
      <w:proofErr w:type="spellEnd"/>
      <w:r w:rsidRPr="00206A16">
        <w:rPr>
          <w:rFonts w:ascii="Times New Roman" w:hAnsi="Times New Roman" w:cs="Times New Roman"/>
          <w:sz w:val="24"/>
          <w:szCs w:val="24"/>
        </w:rPr>
        <w:t xml:space="preserve">, 158). This thesis on the remediation of the textual and the self-reflexivity of the medium by which the textual is appropriated provides a point of departure from the literary roots of Faust which appear to still be guiding </w:t>
      </w:r>
      <w:proofErr w:type="spellStart"/>
      <w:r w:rsidRPr="00206A16">
        <w:rPr>
          <w:rFonts w:ascii="Times New Roman" w:hAnsi="Times New Roman" w:cs="Times New Roman"/>
          <w:sz w:val="24"/>
          <w:szCs w:val="24"/>
        </w:rPr>
        <w:t>Svankmajer’s</w:t>
      </w:r>
      <w:proofErr w:type="spellEnd"/>
      <w:r w:rsidRPr="00206A16">
        <w:rPr>
          <w:rFonts w:ascii="Times New Roman" w:hAnsi="Times New Roman" w:cs="Times New Roman"/>
          <w:sz w:val="24"/>
          <w:szCs w:val="24"/>
        </w:rPr>
        <w:t xml:space="preserve"> film, </w:t>
      </w:r>
      <w:r w:rsidRPr="00206A16">
        <w:rPr>
          <w:rFonts w:ascii="Times New Roman" w:hAnsi="Times New Roman" w:cs="Times New Roman"/>
          <w:sz w:val="24"/>
          <w:szCs w:val="24"/>
          <w:u w:val="single"/>
        </w:rPr>
        <w:t>Lesson Faust</w:t>
      </w:r>
      <w:r w:rsidRPr="00206A16">
        <w:rPr>
          <w:rFonts w:ascii="Times New Roman" w:hAnsi="Times New Roman" w:cs="Times New Roman"/>
          <w:sz w:val="24"/>
          <w:szCs w:val="24"/>
        </w:rPr>
        <w:t xml:space="preserve">. Arguably, most cinematic adaptations of Faust have followed </w:t>
      </w:r>
      <w:proofErr w:type="spellStart"/>
      <w:r w:rsidRPr="00206A16">
        <w:rPr>
          <w:rFonts w:ascii="Times New Roman" w:hAnsi="Times New Roman" w:cs="Times New Roman"/>
          <w:sz w:val="24"/>
          <w:szCs w:val="24"/>
        </w:rPr>
        <w:t>Murnau’s</w:t>
      </w:r>
      <w:proofErr w:type="spellEnd"/>
      <w:r w:rsidRPr="00206A16">
        <w:rPr>
          <w:rFonts w:ascii="Times New Roman" w:hAnsi="Times New Roman" w:cs="Times New Roman"/>
          <w:sz w:val="24"/>
          <w:szCs w:val="24"/>
        </w:rPr>
        <w:t xml:space="preserve"> example – making something out of nothing to create the something as new and different.</w:t>
      </w:r>
    </w:p>
    <w:p w:rsidR="00674217" w:rsidRDefault="00206A16" w:rsidP="00674217">
      <w:pPr>
        <w:spacing w:line="480" w:lineRule="auto"/>
        <w:rPr>
          <w:rFonts w:ascii="Times New Roman" w:hAnsi="Times New Roman" w:cs="Times New Roman"/>
          <w:sz w:val="24"/>
          <w:szCs w:val="24"/>
        </w:rPr>
      </w:pPr>
      <w:r w:rsidRPr="00206A16">
        <w:rPr>
          <w:rFonts w:ascii="Times New Roman" w:hAnsi="Times New Roman" w:cs="Times New Roman"/>
          <w:sz w:val="24"/>
          <w:szCs w:val="24"/>
        </w:rPr>
        <w:tab/>
      </w:r>
    </w:p>
    <w:p w:rsidR="00206A16" w:rsidRPr="00206A16" w:rsidRDefault="00206A16" w:rsidP="00674217">
      <w:pPr>
        <w:spacing w:line="480" w:lineRule="auto"/>
        <w:ind w:firstLine="720"/>
        <w:rPr>
          <w:rFonts w:ascii="Times New Roman" w:hAnsi="Times New Roman" w:cs="Times New Roman"/>
          <w:sz w:val="24"/>
          <w:szCs w:val="24"/>
        </w:rPr>
      </w:pPr>
      <w:r w:rsidRPr="00206A16">
        <w:rPr>
          <w:rFonts w:ascii="Times New Roman" w:hAnsi="Times New Roman" w:cs="Times New Roman"/>
          <w:sz w:val="24"/>
          <w:szCs w:val="24"/>
        </w:rPr>
        <w:t xml:space="preserve">Several films lay claim to a ‘new’ Faust specific to cinema and its ability to effectively manipulate space and time at the level of the visual. William </w:t>
      </w:r>
      <w:proofErr w:type="spellStart"/>
      <w:r w:rsidRPr="00206A16">
        <w:rPr>
          <w:rFonts w:ascii="Times New Roman" w:hAnsi="Times New Roman" w:cs="Times New Roman"/>
          <w:sz w:val="24"/>
          <w:szCs w:val="24"/>
        </w:rPr>
        <w:t>Dieterle’s</w:t>
      </w:r>
      <w:proofErr w:type="spellEnd"/>
      <w:r w:rsidRPr="00206A16">
        <w:rPr>
          <w:rFonts w:ascii="Times New Roman" w:hAnsi="Times New Roman" w:cs="Times New Roman"/>
          <w:sz w:val="24"/>
          <w:szCs w:val="24"/>
        </w:rPr>
        <w:t xml:space="preserve"> </w:t>
      </w:r>
      <w:r w:rsidRPr="00206A16">
        <w:rPr>
          <w:rFonts w:ascii="Times New Roman" w:hAnsi="Times New Roman" w:cs="Times New Roman"/>
          <w:sz w:val="24"/>
          <w:szCs w:val="24"/>
          <w:u w:val="single"/>
        </w:rPr>
        <w:t>The Devil and Daniel Webster</w:t>
      </w:r>
      <w:r w:rsidR="00902D28">
        <w:rPr>
          <w:rFonts w:ascii="Times New Roman" w:hAnsi="Times New Roman" w:cs="Times New Roman"/>
          <w:sz w:val="24"/>
          <w:szCs w:val="24"/>
        </w:rPr>
        <w:t xml:space="preserve"> (1941) </w:t>
      </w:r>
      <w:proofErr w:type="gramStart"/>
      <w:r w:rsidR="00902D28">
        <w:rPr>
          <w:rFonts w:ascii="Times New Roman" w:hAnsi="Times New Roman" w:cs="Times New Roman"/>
          <w:sz w:val="24"/>
          <w:szCs w:val="24"/>
        </w:rPr>
        <w:t>distorts</w:t>
      </w:r>
      <w:proofErr w:type="gramEnd"/>
      <w:r w:rsidRPr="00206A16">
        <w:rPr>
          <w:rFonts w:ascii="Times New Roman" w:hAnsi="Times New Roman" w:cs="Times New Roman"/>
          <w:sz w:val="24"/>
          <w:szCs w:val="24"/>
        </w:rPr>
        <w:t xml:space="preserve"> the Faustian discourse on objectification through juxtaposing it with a discourse on instincts. Humans are to be distinguished from other animals by virtue of freedom exercised against the more innate and </w:t>
      </w:r>
      <w:r w:rsidRPr="00206A16">
        <w:rPr>
          <w:rFonts w:ascii="Times New Roman" w:hAnsi="Times New Roman" w:cs="Times New Roman"/>
          <w:i/>
          <w:sz w:val="24"/>
          <w:szCs w:val="24"/>
        </w:rPr>
        <w:t>a priori</w:t>
      </w:r>
      <w:r w:rsidRPr="00206A16">
        <w:rPr>
          <w:rFonts w:ascii="Times New Roman" w:hAnsi="Times New Roman" w:cs="Times New Roman"/>
          <w:sz w:val="24"/>
          <w:szCs w:val="24"/>
        </w:rPr>
        <w:t xml:space="preserve"> ‘judgment’ of instincts. The film is a conservative and heavy-handed political manifesto on American isolationist policy and seems a step removed from what </w:t>
      </w:r>
      <w:proofErr w:type="spellStart"/>
      <w:r w:rsidRPr="00206A16">
        <w:rPr>
          <w:rFonts w:ascii="Times New Roman" w:hAnsi="Times New Roman" w:cs="Times New Roman"/>
          <w:sz w:val="24"/>
          <w:szCs w:val="24"/>
        </w:rPr>
        <w:t>Erlin</w:t>
      </w:r>
      <w:proofErr w:type="spellEnd"/>
      <w:r w:rsidRPr="00206A16">
        <w:rPr>
          <w:rFonts w:ascii="Times New Roman" w:hAnsi="Times New Roman" w:cs="Times New Roman"/>
          <w:sz w:val="24"/>
          <w:szCs w:val="24"/>
        </w:rPr>
        <w:t xml:space="preserve"> noted of the politics behind </w:t>
      </w:r>
      <w:proofErr w:type="spellStart"/>
      <w:r w:rsidRPr="00206A16">
        <w:rPr>
          <w:rFonts w:ascii="Times New Roman" w:hAnsi="Times New Roman" w:cs="Times New Roman"/>
          <w:sz w:val="24"/>
          <w:szCs w:val="24"/>
        </w:rPr>
        <w:t>Murnau’s</w:t>
      </w:r>
      <w:proofErr w:type="spellEnd"/>
      <w:r w:rsidRPr="00206A16">
        <w:rPr>
          <w:rFonts w:ascii="Times New Roman" w:hAnsi="Times New Roman" w:cs="Times New Roman"/>
          <w:sz w:val="24"/>
          <w:szCs w:val="24"/>
        </w:rPr>
        <w:t xml:space="preserve"> Faust. </w:t>
      </w:r>
      <w:proofErr w:type="spellStart"/>
      <w:r w:rsidRPr="00206A16">
        <w:rPr>
          <w:rFonts w:ascii="Times New Roman" w:hAnsi="Times New Roman" w:cs="Times New Roman"/>
          <w:sz w:val="24"/>
          <w:szCs w:val="24"/>
        </w:rPr>
        <w:t>Vincente</w:t>
      </w:r>
      <w:proofErr w:type="spellEnd"/>
      <w:r w:rsidRPr="00206A16">
        <w:rPr>
          <w:rFonts w:ascii="Times New Roman" w:hAnsi="Times New Roman" w:cs="Times New Roman"/>
          <w:sz w:val="24"/>
          <w:szCs w:val="24"/>
        </w:rPr>
        <w:t xml:space="preserve"> </w:t>
      </w:r>
      <w:proofErr w:type="spellStart"/>
      <w:r w:rsidRPr="00206A16">
        <w:rPr>
          <w:rFonts w:ascii="Times New Roman" w:hAnsi="Times New Roman" w:cs="Times New Roman"/>
          <w:sz w:val="24"/>
          <w:szCs w:val="24"/>
        </w:rPr>
        <w:t>Minelli’s</w:t>
      </w:r>
      <w:proofErr w:type="spellEnd"/>
      <w:r w:rsidRPr="00206A16">
        <w:rPr>
          <w:rFonts w:ascii="Times New Roman" w:hAnsi="Times New Roman" w:cs="Times New Roman"/>
          <w:sz w:val="24"/>
          <w:szCs w:val="24"/>
        </w:rPr>
        <w:t xml:space="preserve"> </w:t>
      </w:r>
      <w:r w:rsidRPr="00206A16">
        <w:rPr>
          <w:rFonts w:ascii="Times New Roman" w:hAnsi="Times New Roman" w:cs="Times New Roman"/>
          <w:sz w:val="24"/>
          <w:szCs w:val="24"/>
          <w:u w:val="single"/>
        </w:rPr>
        <w:t xml:space="preserve">Cabin in the </w:t>
      </w:r>
      <w:r w:rsidRPr="00206A16">
        <w:rPr>
          <w:rFonts w:ascii="Times New Roman" w:hAnsi="Times New Roman" w:cs="Times New Roman"/>
          <w:sz w:val="24"/>
          <w:szCs w:val="24"/>
          <w:u w:val="single"/>
        </w:rPr>
        <w:lastRenderedPageBreak/>
        <w:t>Sky</w:t>
      </w:r>
      <w:r w:rsidRPr="00206A16">
        <w:rPr>
          <w:rFonts w:ascii="Times New Roman" w:hAnsi="Times New Roman" w:cs="Times New Roman"/>
          <w:sz w:val="24"/>
          <w:szCs w:val="24"/>
        </w:rPr>
        <w:t xml:space="preserve"> (1943) is a discourse on </w:t>
      </w:r>
      <w:proofErr w:type="spellStart"/>
      <w:r w:rsidRPr="00206A16">
        <w:rPr>
          <w:rFonts w:ascii="Times New Roman" w:hAnsi="Times New Roman" w:cs="Times New Roman"/>
          <w:sz w:val="24"/>
          <w:szCs w:val="24"/>
        </w:rPr>
        <w:t>Foucauldian</w:t>
      </w:r>
      <w:proofErr w:type="spellEnd"/>
      <w:r w:rsidRPr="00206A16">
        <w:rPr>
          <w:rFonts w:ascii="Times New Roman" w:hAnsi="Times New Roman" w:cs="Times New Roman"/>
          <w:sz w:val="24"/>
          <w:szCs w:val="24"/>
        </w:rPr>
        <w:t xml:space="preserve"> heterotopias where the manipulation of the film’s </w:t>
      </w:r>
      <w:proofErr w:type="spellStart"/>
      <w:r w:rsidRPr="00206A16">
        <w:rPr>
          <w:rFonts w:ascii="Times New Roman" w:hAnsi="Times New Roman" w:cs="Times New Roman"/>
          <w:sz w:val="24"/>
          <w:szCs w:val="24"/>
        </w:rPr>
        <w:t>mise</w:t>
      </w:r>
      <w:proofErr w:type="spellEnd"/>
      <w:r w:rsidRPr="00206A16">
        <w:rPr>
          <w:rFonts w:ascii="Times New Roman" w:hAnsi="Times New Roman" w:cs="Times New Roman"/>
          <w:sz w:val="24"/>
          <w:szCs w:val="24"/>
        </w:rPr>
        <w:t>-</w:t>
      </w:r>
      <w:proofErr w:type="spellStart"/>
      <w:r w:rsidRPr="00206A16">
        <w:rPr>
          <w:rFonts w:ascii="Times New Roman" w:hAnsi="Times New Roman" w:cs="Times New Roman"/>
          <w:sz w:val="24"/>
          <w:szCs w:val="24"/>
        </w:rPr>
        <w:t>en</w:t>
      </w:r>
      <w:proofErr w:type="spellEnd"/>
      <w:r w:rsidRPr="00206A16">
        <w:rPr>
          <w:rFonts w:ascii="Times New Roman" w:hAnsi="Times New Roman" w:cs="Times New Roman"/>
          <w:sz w:val="24"/>
          <w:szCs w:val="24"/>
        </w:rPr>
        <w:t>-scene can represent a fictional environment bereft of racial bigotry and strife. The proposal of the film is that human behaviour has a unique character and the exercising of will takes on new forms when there is racial isolation. The film has been often criticized for manipulating characterization to spur ideas in audiences about the ‘true nature’ of African Americans. These films may be a sign of their times, but certainly carry with them the burden of anachronistic hegemonic formations in sociopolitical discourse and are a far cry from the essence of the Faust legend which could be seen as mostly interested in questions of fate for the individual as they negotiate th</w:t>
      </w:r>
      <w:r w:rsidR="00902D28">
        <w:rPr>
          <w:rFonts w:ascii="Times New Roman" w:hAnsi="Times New Roman" w:cs="Times New Roman"/>
          <w:sz w:val="24"/>
          <w:szCs w:val="24"/>
        </w:rPr>
        <w:t>e function of the body as ambivalent to the will of the personality</w:t>
      </w:r>
      <w:r w:rsidRPr="00206A16">
        <w:rPr>
          <w:rFonts w:ascii="Times New Roman" w:hAnsi="Times New Roman" w:cs="Times New Roman"/>
          <w:sz w:val="24"/>
          <w:szCs w:val="24"/>
        </w:rPr>
        <w:t xml:space="preserve">. </w:t>
      </w:r>
    </w:p>
    <w:p w:rsidR="00674217" w:rsidRDefault="00206A16" w:rsidP="00674217">
      <w:pPr>
        <w:spacing w:line="480" w:lineRule="auto"/>
        <w:rPr>
          <w:rFonts w:ascii="Times New Roman" w:hAnsi="Times New Roman" w:cs="Times New Roman"/>
          <w:sz w:val="24"/>
          <w:szCs w:val="24"/>
        </w:rPr>
      </w:pPr>
      <w:r w:rsidRPr="00206A16">
        <w:rPr>
          <w:rFonts w:ascii="Times New Roman" w:hAnsi="Times New Roman" w:cs="Times New Roman"/>
          <w:sz w:val="24"/>
          <w:szCs w:val="24"/>
        </w:rPr>
        <w:tab/>
      </w:r>
    </w:p>
    <w:p w:rsidR="00206A16" w:rsidRPr="00206A16" w:rsidRDefault="00206A16" w:rsidP="00674217">
      <w:pPr>
        <w:spacing w:line="480" w:lineRule="auto"/>
        <w:ind w:firstLine="720"/>
        <w:rPr>
          <w:rFonts w:ascii="Times New Roman" w:hAnsi="Times New Roman" w:cs="Times New Roman"/>
          <w:sz w:val="24"/>
          <w:szCs w:val="24"/>
        </w:rPr>
      </w:pPr>
      <w:r w:rsidRPr="00206A16">
        <w:rPr>
          <w:rFonts w:ascii="Times New Roman" w:hAnsi="Times New Roman" w:cs="Times New Roman"/>
          <w:sz w:val="24"/>
          <w:szCs w:val="24"/>
        </w:rPr>
        <w:t xml:space="preserve">Stanley </w:t>
      </w:r>
      <w:proofErr w:type="spellStart"/>
      <w:r w:rsidRPr="00206A16">
        <w:rPr>
          <w:rFonts w:ascii="Times New Roman" w:hAnsi="Times New Roman" w:cs="Times New Roman"/>
          <w:sz w:val="24"/>
          <w:szCs w:val="24"/>
        </w:rPr>
        <w:t>Donen’s</w:t>
      </w:r>
      <w:proofErr w:type="spellEnd"/>
      <w:r w:rsidRPr="00206A16">
        <w:rPr>
          <w:rFonts w:ascii="Times New Roman" w:hAnsi="Times New Roman" w:cs="Times New Roman"/>
          <w:sz w:val="24"/>
          <w:szCs w:val="24"/>
        </w:rPr>
        <w:t xml:space="preserve"> </w:t>
      </w:r>
      <w:r w:rsidRPr="00206A16">
        <w:rPr>
          <w:rFonts w:ascii="Times New Roman" w:hAnsi="Times New Roman" w:cs="Times New Roman"/>
          <w:sz w:val="24"/>
          <w:szCs w:val="24"/>
          <w:u w:val="single"/>
        </w:rPr>
        <w:t>Bedazzled</w:t>
      </w:r>
      <w:r w:rsidRPr="00206A16">
        <w:rPr>
          <w:rFonts w:ascii="Times New Roman" w:hAnsi="Times New Roman" w:cs="Times New Roman"/>
          <w:sz w:val="24"/>
          <w:szCs w:val="24"/>
        </w:rPr>
        <w:t xml:space="preserve"> (1967) provided Faust with a fashionable image, playing on themes of irony in a comical manner. Dudley Moore and Peter Cook’s witty repartee as Faust and Mephistopheles characters, respectively, begins another political take on the historical moment. This time the tables are turned and youth have brought the system into question throug</w:t>
      </w:r>
      <w:r w:rsidR="00E96CD9">
        <w:rPr>
          <w:rFonts w:ascii="Times New Roman" w:hAnsi="Times New Roman" w:cs="Times New Roman"/>
          <w:sz w:val="24"/>
          <w:szCs w:val="24"/>
        </w:rPr>
        <w:t>h a liberal personification of societal and spiritual forces</w:t>
      </w:r>
      <w:r w:rsidRPr="00206A16">
        <w:rPr>
          <w:rFonts w:ascii="Times New Roman" w:hAnsi="Times New Roman" w:cs="Times New Roman"/>
          <w:sz w:val="24"/>
          <w:szCs w:val="24"/>
        </w:rPr>
        <w:t xml:space="preserve">. God is positioned as mad tyrant of fate and spurious patriarch to a generation that has better things to do than value His design. In this scenario, the Mephistopheles character becomes the quintessential aloof revolutionary – a contradiction in terms. The Faust character is left awaiting instruction. Arguably, characterization of the object is rather non-existent in </w:t>
      </w:r>
      <w:proofErr w:type="spellStart"/>
      <w:r w:rsidRPr="00206A16">
        <w:rPr>
          <w:rFonts w:ascii="Times New Roman" w:hAnsi="Times New Roman" w:cs="Times New Roman"/>
          <w:sz w:val="24"/>
          <w:szCs w:val="24"/>
          <w:u w:val="single"/>
        </w:rPr>
        <w:t>Beddazled</w:t>
      </w:r>
      <w:proofErr w:type="spellEnd"/>
      <w:r w:rsidRPr="00206A16">
        <w:rPr>
          <w:rFonts w:ascii="Times New Roman" w:hAnsi="Times New Roman" w:cs="Times New Roman"/>
          <w:sz w:val="24"/>
          <w:szCs w:val="24"/>
        </w:rPr>
        <w:t xml:space="preserve"> as the main characters never transform their bodies except th</w:t>
      </w:r>
      <w:r w:rsidR="00E96CD9">
        <w:rPr>
          <w:rFonts w:ascii="Times New Roman" w:hAnsi="Times New Roman" w:cs="Times New Roman"/>
          <w:sz w:val="24"/>
          <w:szCs w:val="24"/>
        </w:rPr>
        <w:t>rough the sartorial selection</w:t>
      </w:r>
      <w:r w:rsidRPr="00206A16">
        <w:rPr>
          <w:rFonts w:ascii="Times New Roman" w:hAnsi="Times New Roman" w:cs="Times New Roman"/>
          <w:sz w:val="24"/>
          <w:szCs w:val="24"/>
        </w:rPr>
        <w:t xml:space="preserve">. John </w:t>
      </w:r>
      <w:proofErr w:type="spellStart"/>
      <w:r w:rsidRPr="00206A16">
        <w:rPr>
          <w:rFonts w:ascii="Times New Roman" w:hAnsi="Times New Roman" w:cs="Times New Roman"/>
          <w:sz w:val="24"/>
          <w:szCs w:val="24"/>
        </w:rPr>
        <w:t>Frankenheimer’s</w:t>
      </w:r>
      <w:proofErr w:type="spellEnd"/>
      <w:r w:rsidRPr="00206A16">
        <w:rPr>
          <w:rFonts w:ascii="Times New Roman" w:hAnsi="Times New Roman" w:cs="Times New Roman"/>
          <w:sz w:val="24"/>
          <w:szCs w:val="24"/>
        </w:rPr>
        <w:t xml:space="preserve"> </w:t>
      </w:r>
      <w:r w:rsidRPr="00206A16">
        <w:rPr>
          <w:rFonts w:ascii="Times New Roman" w:hAnsi="Times New Roman" w:cs="Times New Roman"/>
          <w:sz w:val="24"/>
          <w:szCs w:val="24"/>
          <w:u w:val="single"/>
        </w:rPr>
        <w:t>Seconds</w:t>
      </w:r>
      <w:r w:rsidRPr="00206A16">
        <w:rPr>
          <w:rFonts w:ascii="Times New Roman" w:hAnsi="Times New Roman" w:cs="Times New Roman"/>
          <w:sz w:val="24"/>
          <w:szCs w:val="24"/>
        </w:rPr>
        <w:t xml:space="preserve"> (1966) presents a Faustian adaptation with decidedly more edginess in conforming to its source material. The Faust character is a bloated capitalist fat-cat having made his fortune in investment banking. Fearing the slowing down of his aging body, he enters a secret program bent on </w:t>
      </w:r>
      <w:r w:rsidRPr="00206A16">
        <w:rPr>
          <w:rFonts w:ascii="Times New Roman" w:hAnsi="Times New Roman" w:cs="Times New Roman"/>
          <w:sz w:val="24"/>
          <w:szCs w:val="24"/>
        </w:rPr>
        <w:lastRenderedPageBreak/>
        <w:t>capitalizing (possibly to the point of world-domination) through providing the service of creating a ‘second life’ for its clients. The capitalist entrusts himself to the company and soon discovers that a body has its own demands, its autonomy and perhaps agency from the personality which it houses</w:t>
      </w:r>
      <w:r w:rsidR="00E96CD9">
        <w:rPr>
          <w:rFonts w:ascii="Times New Roman" w:hAnsi="Times New Roman" w:cs="Times New Roman"/>
          <w:sz w:val="24"/>
          <w:szCs w:val="24"/>
        </w:rPr>
        <w:t>. T</w:t>
      </w:r>
      <w:r w:rsidRPr="00206A16">
        <w:rPr>
          <w:rFonts w:ascii="Times New Roman" w:hAnsi="Times New Roman" w:cs="Times New Roman"/>
          <w:sz w:val="24"/>
          <w:szCs w:val="24"/>
        </w:rPr>
        <w:t>he body</w:t>
      </w:r>
      <w:r w:rsidR="00E96CD9">
        <w:rPr>
          <w:rFonts w:ascii="Times New Roman" w:hAnsi="Times New Roman" w:cs="Times New Roman"/>
          <w:sz w:val="24"/>
          <w:szCs w:val="24"/>
        </w:rPr>
        <w:t xml:space="preserve"> has a plurality of function – serving itself (or higher powers) as well as the personality which it houses - </w:t>
      </w:r>
      <w:r w:rsidRPr="00206A16">
        <w:rPr>
          <w:rFonts w:ascii="Times New Roman" w:hAnsi="Times New Roman" w:cs="Times New Roman"/>
          <w:sz w:val="24"/>
          <w:szCs w:val="24"/>
        </w:rPr>
        <w:t>characterized dynamicall</w:t>
      </w:r>
      <w:r w:rsidR="00E96CD9">
        <w:rPr>
          <w:rFonts w:ascii="Times New Roman" w:hAnsi="Times New Roman" w:cs="Times New Roman"/>
          <w:sz w:val="24"/>
          <w:szCs w:val="24"/>
        </w:rPr>
        <w:t>y and thus become a subject in the</w:t>
      </w:r>
      <w:r w:rsidRPr="00206A16">
        <w:rPr>
          <w:rFonts w:ascii="Times New Roman" w:hAnsi="Times New Roman" w:cs="Times New Roman"/>
          <w:sz w:val="24"/>
          <w:szCs w:val="24"/>
        </w:rPr>
        <w:t xml:space="preserve"> dramatic presentation</w:t>
      </w:r>
      <w:r w:rsidR="00E96CD9">
        <w:rPr>
          <w:rFonts w:ascii="Times New Roman" w:hAnsi="Times New Roman" w:cs="Times New Roman"/>
          <w:sz w:val="24"/>
          <w:szCs w:val="24"/>
        </w:rPr>
        <w:t xml:space="preserve"> of </w:t>
      </w:r>
      <w:r w:rsidR="00E96CD9">
        <w:rPr>
          <w:rFonts w:ascii="Times New Roman" w:hAnsi="Times New Roman" w:cs="Times New Roman"/>
          <w:sz w:val="24"/>
          <w:szCs w:val="24"/>
          <w:u w:val="single"/>
        </w:rPr>
        <w:t>Seconds</w:t>
      </w:r>
      <w:r w:rsidRPr="00206A16">
        <w:rPr>
          <w:rFonts w:ascii="Times New Roman" w:hAnsi="Times New Roman" w:cs="Times New Roman"/>
          <w:sz w:val="24"/>
          <w:szCs w:val="24"/>
        </w:rPr>
        <w:t xml:space="preserve">. The Faust character (in his second body played by Rock Hudson) comments on the lack of control he exerts over the object of the body and how this is more profound than the endowment of autonomy for the personality. Later, ‘things’ are criticized for not acquiescing to the realization of specific pleasures and desires that might be considered to constitute human will. The cinematic apparatus is employed to vivify and enliven ‘things’ without the use of animation. Editing techniques (alternation of POV shots) and cinematographic choices (use of POV shots and mobile framing) construct a spatiotemporal register that flattens the sense of the present into that of memory. In effect, there is no present for the Faust character… when his ‘first’ body died on the operating table so too did his link to the past. The ‘second’ body is in a state of constant dissociation with the personality leading to a perpetual present with no </w:t>
      </w:r>
      <w:r w:rsidR="00E96CD9">
        <w:rPr>
          <w:rFonts w:ascii="Times New Roman" w:hAnsi="Times New Roman" w:cs="Times New Roman"/>
          <w:sz w:val="24"/>
          <w:szCs w:val="24"/>
        </w:rPr>
        <w:t xml:space="preserve">referential </w:t>
      </w:r>
      <w:r w:rsidRPr="00206A16">
        <w:rPr>
          <w:rFonts w:ascii="Times New Roman" w:hAnsi="Times New Roman" w:cs="Times New Roman"/>
          <w:sz w:val="24"/>
          <w:szCs w:val="24"/>
        </w:rPr>
        <w:t>sig</w:t>
      </w:r>
      <w:r w:rsidR="00E96CD9">
        <w:rPr>
          <w:rFonts w:ascii="Times New Roman" w:hAnsi="Times New Roman" w:cs="Times New Roman"/>
          <w:sz w:val="24"/>
          <w:szCs w:val="24"/>
        </w:rPr>
        <w:t xml:space="preserve">nifying chain </w:t>
      </w:r>
      <w:r w:rsidRPr="00206A16">
        <w:rPr>
          <w:rFonts w:ascii="Times New Roman" w:hAnsi="Times New Roman" w:cs="Times New Roman"/>
          <w:sz w:val="24"/>
          <w:szCs w:val="24"/>
        </w:rPr>
        <w:t xml:space="preserve">to past or future – in a sense the present is a memory for future consideration but not momentary introspection. The discourse on articulation in </w:t>
      </w:r>
      <w:proofErr w:type="spellStart"/>
      <w:r w:rsidRPr="00206A16">
        <w:rPr>
          <w:rFonts w:ascii="Times New Roman" w:hAnsi="Times New Roman" w:cs="Times New Roman"/>
          <w:sz w:val="24"/>
          <w:szCs w:val="24"/>
        </w:rPr>
        <w:t>Frankenheimer’s</w:t>
      </w:r>
      <w:proofErr w:type="spellEnd"/>
      <w:r w:rsidRPr="00206A16">
        <w:rPr>
          <w:rFonts w:ascii="Times New Roman" w:hAnsi="Times New Roman" w:cs="Times New Roman"/>
          <w:sz w:val="24"/>
          <w:szCs w:val="24"/>
        </w:rPr>
        <w:t xml:space="preserve"> film is rich and the theme of fate is loyal to the Faust tradition established by Christopher Marlowe and J.W. von Goethe.</w:t>
      </w:r>
    </w:p>
    <w:p w:rsidR="00674217" w:rsidRDefault="00206A16" w:rsidP="00674217">
      <w:pPr>
        <w:spacing w:line="480" w:lineRule="auto"/>
        <w:rPr>
          <w:rFonts w:ascii="Times New Roman" w:hAnsi="Times New Roman" w:cs="Times New Roman"/>
          <w:sz w:val="24"/>
          <w:szCs w:val="24"/>
        </w:rPr>
      </w:pPr>
      <w:r w:rsidRPr="00206A16">
        <w:rPr>
          <w:rFonts w:ascii="Times New Roman" w:hAnsi="Times New Roman" w:cs="Times New Roman"/>
          <w:sz w:val="24"/>
          <w:szCs w:val="24"/>
        </w:rPr>
        <w:tab/>
      </w:r>
    </w:p>
    <w:p w:rsidR="0074001D" w:rsidRDefault="00206A16" w:rsidP="00674217">
      <w:pPr>
        <w:spacing w:line="480" w:lineRule="auto"/>
        <w:ind w:firstLine="720"/>
        <w:rPr>
          <w:rFonts w:ascii="Times New Roman" w:hAnsi="Times New Roman" w:cs="Times New Roman"/>
          <w:sz w:val="24"/>
          <w:szCs w:val="24"/>
        </w:rPr>
      </w:pPr>
      <w:r w:rsidRPr="00206A16">
        <w:rPr>
          <w:rFonts w:ascii="Times New Roman" w:hAnsi="Times New Roman" w:cs="Times New Roman"/>
          <w:sz w:val="24"/>
          <w:szCs w:val="24"/>
        </w:rPr>
        <w:t xml:space="preserve">Other films playing with the Faust tradition should be regarded as machinations on the theme of fate. Rene Clair’s </w:t>
      </w:r>
      <w:r w:rsidRPr="00206A16">
        <w:rPr>
          <w:rFonts w:ascii="Times New Roman" w:hAnsi="Times New Roman" w:cs="Times New Roman"/>
          <w:sz w:val="24"/>
          <w:szCs w:val="24"/>
          <w:u w:val="single"/>
        </w:rPr>
        <w:t xml:space="preserve">La </w:t>
      </w:r>
      <w:proofErr w:type="spellStart"/>
      <w:r w:rsidRPr="00206A16">
        <w:rPr>
          <w:rFonts w:ascii="Times New Roman" w:hAnsi="Times New Roman" w:cs="Times New Roman"/>
          <w:sz w:val="24"/>
          <w:szCs w:val="24"/>
          <w:u w:val="single"/>
        </w:rPr>
        <w:t>Beaute</w:t>
      </w:r>
      <w:proofErr w:type="spellEnd"/>
      <w:r w:rsidRPr="00206A16">
        <w:rPr>
          <w:rFonts w:ascii="Times New Roman" w:hAnsi="Times New Roman" w:cs="Times New Roman"/>
          <w:sz w:val="24"/>
          <w:szCs w:val="24"/>
          <w:u w:val="single"/>
        </w:rPr>
        <w:t xml:space="preserve"> du </w:t>
      </w:r>
      <w:proofErr w:type="spellStart"/>
      <w:r w:rsidRPr="00206A16">
        <w:rPr>
          <w:rFonts w:ascii="Times New Roman" w:hAnsi="Times New Roman" w:cs="Times New Roman"/>
          <w:sz w:val="24"/>
          <w:szCs w:val="24"/>
          <w:u w:val="single"/>
        </w:rPr>
        <w:t>Diable</w:t>
      </w:r>
      <w:proofErr w:type="spellEnd"/>
      <w:r w:rsidRPr="00206A16">
        <w:rPr>
          <w:rFonts w:ascii="Times New Roman" w:hAnsi="Times New Roman" w:cs="Times New Roman"/>
          <w:sz w:val="24"/>
          <w:szCs w:val="24"/>
        </w:rPr>
        <w:t xml:space="preserve"> (1950) introduces the fate of Mephistopheles as paramount through positing him as a character struggling with issues of friendship and </w:t>
      </w:r>
      <w:r w:rsidRPr="00206A16">
        <w:rPr>
          <w:rFonts w:ascii="Times New Roman" w:hAnsi="Times New Roman" w:cs="Times New Roman"/>
          <w:sz w:val="24"/>
          <w:szCs w:val="24"/>
        </w:rPr>
        <w:lastRenderedPageBreak/>
        <w:t xml:space="preserve">disingenuousness. Alan Parker’s </w:t>
      </w:r>
      <w:r w:rsidRPr="00206A16">
        <w:rPr>
          <w:rFonts w:ascii="Times New Roman" w:hAnsi="Times New Roman" w:cs="Times New Roman"/>
          <w:sz w:val="24"/>
          <w:szCs w:val="24"/>
          <w:u w:val="single"/>
        </w:rPr>
        <w:t>Angel Heart</w:t>
      </w:r>
      <w:r w:rsidRPr="00206A16">
        <w:rPr>
          <w:rFonts w:ascii="Times New Roman" w:hAnsi="Times New Roman" w:cs="Times New Roman"/>
          <w:sz w:val="24"/>
          <w:szCs w:val="24"/>
        </w:rPr>
        <w:t xml:space="preserve"> (1987) is but another step removed as Mephistopheles (‘Lou Cipher’) plays out the drama as a bounty hunter in neo-noir New York and </w:t>
      </w:r>
      <w:r w:rsidR="0059019C">
        <w:rPr>
          <w:rFonts w:ascii="Times New Roman" w:hAnsi="Times New Roman" w:cs="Times New Roman"/>
          <w:sz w:val="24"/>
          <w:szCs w:val="24"/>
        </w:rPr>
        <w:t xml:space="preserve">shabby </w:t>
      </w:r>
      <w:r w:rsidRPr="00206A16">
        <w:rPr>
          <w:rFonts w:ascii="Times New Roman" w:hAnsi="Times New Roman" w:cs="Times New Roman"/>
          <w:sz w:val="24"/>
          <w:szCs w:val="24"/>
        </w:rPr>
        <w:t xml:space="preserve">Louisiana. Cipher (played by Robert </w:t>
      </w:r>
      <w:proofErr w:type="spellStart"/>
      <w:r w:rsidRPr="00206A16">
        <w:rPr>
          <w:rFonts w:ascii="Times New Roman" w:hAnsi="Times New Roman" w:cs="Times New Roman"/>
          <w:sz w:val="24"/>
          <w:szCs w:val="24"/>
        </w:rPr>
        <w:t>DeNiro</w:t>
      </w:r>
      <w:proofErr w:type="spellEnd"/>
      <w:r w:rsidRPr="00206A16">
        <w:rPr>
          <w:rFonts w:ascii="Times New Roman" w:hAnsi="Times New Roman" w:cs="Times New Roman"/>
          <w:sz w:val="24"/>
          <w:szCs w:val="24"/>
        </w:rPr>
        <w:t xml:space="preserve">) need not do any of the work of ‘hunting’ as he has his marks hunt themselves rather uninspiringly. Clive Barker’s </w:t>
      </w:r>
      <w:proofErr w:type="spellStart"/>
      <w:r w:rsidRPr="00206A16">
        <w:rPr>
          <w:rFonts w:ascii="Times New Roman" w:hAnsi="Times New Roman" w:cs="Times New Roman"/>
          <w:sz w:val="24"/>
          <w:szCs w:val="24"/>
          <w:u w:val="single"/>
        </w:rPr>
        <w:t>Hellraiser</w:t>
      </w:r>
      <w:proofErr w:type="spellEnd"/>
      <w:r w:rsidRPr="00206A16">
        <w:rPr>
          <w:rFonts w:ascii="Times New Roman" w:hAnsi="Times New Roman" w:cs="Times New Roman"/>
          <w:sz w:val="24"/>
          <w:szCs w:val="24"/>
        </w:rPr>
        <w:t xml:space="preserve"> (1987) appropriates the concept of Hell to explain the spiritual consequences of mistrust and adultery – the hate that scoundrels of love afford are revisited on them eternally. This is a common theme in Barker’s literary work underscoring the loose appropriation of the Faust tradition for the </w:t>
      </w:r>
      <w:proofErr w:type="spellStart"/>
      <w:r w:rsidRPr="00206A16">
        <w:rPr>
          <w:rFonts w:ascii="Times New Roman" w:hAnsi="Times New Roman" w:cs="Times New Roman"/>
          <w:sz w:val="24"/>
          <w:szCs w:val="24"/>
          <w:u w:val="single"/>
        </w:rPr>
        <w:t>Hellraiser</w:t>
      </w:r>
      <w:proofErr w:type="spellEnd"/>
      <w:r w:rsidRPr="00206A16">
        <w:rPr>
          <w:rFonts w:ascii="Times New Roman" w:hAnsi="Times New Roman" w:cs="Times New Roman"/>
          <w:sz w:val="24"/>
          <w:szCs w:val="24"/>
        </w:rPr>
        <w:t xml:space="preserve"> film series. Oliver Stone’s </w:t>
      </w:r>
      <w:r w:rsidRPr="00206A16">
        <w:rPr>
          <w:rFonts w:ascii="Times New Roman" w:hAnsi="Times New Roman" w:cs="Times New Roman"/>
          <w:sz w:val="24"/>
          <w:szCs w:val="24"/>
          <w:u w:val="single"/>
        </w:rPr>
        <w:t>Wall Street</w:t>
      </w:r>
      <w:r w:rsidRPr="00206A16">
        <w:rPr>
          <w:rFonts w:ascii="Times New Roman" w:hAnsi="Times New Roman" w:cs="Times New Roman"/>
          <w:sz w:val="24"/>
          <w:szCs w:val="24"/>
        </w:rPr>
        <w:t xml:space="preserve"> (1987) and Taylor </w:t>
      </w:r>
      <w:proofErr w:type="spellStart"/>
      <w:r w:rsidRPr="00206A16">
        <w:rPr>
          <w:rFonts w:ascii="Times New Roman" w:hAnsi="Times New Roman" w:cs="Times New Roman"/>
          <w:sz w:val="24"/>
          <w:szCs w:val="24"/>
        </w:rPr>
        <w:t>Hackford’s</w:t>
      </w:r>
      <w:proofErr w:type="spellEnd"/>
      <w:r w:rsidRPr="00206A16">
        <w:rPr>
          <w:rFonts w:ascii="Times New Roman" w:hAnsi="Times New Roman" w:cs="Times New Roman"/>
          <w:sz w:val="24"/>
          <w:szCs w:val="24"/>
        </w:rPr>
        <w:t xml:space="preserve"> </w:t>
      </w:r>
      <w:r w:rsidRPr="00206A16">
        <w:rPr>
          <w:rFonts w:ascii="Times New Roman" w:hAnsi="Times New Roman" w:cs="Times New Roman"/>
          <w:sz w:val="24"/>
          <w:szCs w:val="24"/>
          <w:u w:val="single"/>
        </w:rPr>
        <w:t>The Devil’s Advocate</w:t>
      </w:r>
      <w:r w:rsidRPr="00206A16">
        <w:rPr>
          <w:rFonts w:ascii="Times New Roman" w:hAnsi="Times New Roman" w:cs="Times New Roman"/>
          <w:sz w:val="24"/>
          <w:szCs w:val="24"/>
        </w:rPr>
        <w:t xml:space="preserve"> (1997) transform Mephistopheles figuratively and literally into tycoons of industry – economics and law, respectively. These films take a particular position on the moral high ground questioning the ethics of American laissez-faire economics and conspicuous consumer culture. The ‘devil’ and its challenger are a transparent surrogate for society and the individual. Finally, by the time gross-out director and traditional special effects master, Brian </w:t>
      </w:r>
      <w:proofErr w:type="spellStart"/>
      <w:r w:rsidRPr="00206A16">
        <w:rPr>
          <w:rFonts w:ascii="Times New Roman" w:hAnsi="Times New Roman" w:cs="Times New Roman"/>
          <w:sz w:val="24"/>
          <w:szCs w:val="24"/>
        </w:rPr>
        <w:t>Yuzna</w:t>
      </w:r>
      <w:proofErr w:type="spellEnd"/>
      <w:r w:rsidRPr="00206A16">
        <w:rPr>
          <w:rFonts w:ascii="Times New Roman" w:hAnsi="Times New Roman" w:cs="Times New Roman"/>
          <w:sz w:val="24"/>
          <w:szCs w:val="24"/>
        </w:rPr>
        <w:t xml:space="preserve">, sinks his teeth into the Faust tradition, it is mere raw bone. The creative manipulation of space and time through cinematic techniques in </w:t>
      </w:r>
      <w:proofErr w:type="spellStart"/>
      <w:r w:rsidRPr="00206A16">
        <w:rPr>
          <w:rFonts w:ascii="Times New Roman" w:hAnsi="Times New Roman" w:cs="Times New Roman"/>
          <w:sz w:val="24"/>
          <w:szCs w:val="24"/>
        </w:rPr>
        <w:t>mise</w:t>
      </w:r>
      <w:proofErr w:type="spellEnd"/>
      <w:r w:rsidRPr="00206A16">
        <w:rPr>
          <w:rFonts w:ascii="Times New Roman" w:hAnsi="Times New Roman" w:cs="Times New Roman"/>
          <w:sz w:val="24"/>
          <w:szCs w:val="24"/>
        </w:rPr>
        <w:t>-</w:t>
      </w:r>
      <w:proofErr w:type="spellStart"/>
      <w:r w:rsidRPr="00206A16">
        <w:rPr>
          <w:rFonts w:ascii="Times New Roman" w:hAnsi="Times New Roman" w:cs="Times New Roman"/>
          <w:sz w:val="24"/>
          <w:szCs w:val="24"/>
        </w:rPr>
        <w:t>en</w:t>
      </w:r>
      <w:proofErr w:type="spellEnd"/>
      <w:r w:rsidRPr="00206A16">
        <w:rPr>
          <w:rFonts w:ascii="Times New Roman" w:hAnsi="Times New Roman" w:cs="Times New Roman"/>
          <w:sz w:val="24"/>
          <w:szCs w:val="24"/>
        </w:rPr>
        <w:t xml:space="preserve">-scene, cinematography and editing which allow objects to be characterized dynamically is now replaced by modern spectacles of gore and sex. The cinematic apparatus is employed in service of visual pleasure. These later films tend to present the Faust character as a prodigal son of Hell which </w:t>
      </w:r>
      <w:r w:rsidR="0059019C">
        <w:rPr>
          <w:rFonts w:ascii="Times New Roman" w:hAnsi="Times New Roman" w:cs="Times New Roman"/>
          <w:sz w:val="24"/>
          <w:szCs w:val="24"/>
        </w:rPr>
        <w:t xml:space="preserve">as a sensational narrative device </w:t>
      </w:r>
      <w:r w:rsidRPr="00206A16">
        <w:rPr>
          <w:rFonts w:ascii="Times New Roman" w:hAnsi="Times New Roman" w:cs="Times New Roman"/>
          <w:sz w:val="24"/>
          <w:szCs w:val="24"/>
        </w:rPr>
        <w:t>inevitably negates the essential existential, metaphysical, phenomenological, epistemological, intellectual and spiritual discourses by which the Faust tradition can more properly be read, reasoned through and u</w:t>
      </w:r>
      <w:r w:rsidR="0059019C">
        <w:rPr>
          <w:rFonts w:ascii="Times New Roman" w:hAnsi="Times New Roman" w:cs="Times New Roman"/>
          <w:sz w:val="24"/>
          <w:szCs w:val="24"/>
        </w:rPr>
        <w:t>nderstood. Rene Clair makes the</w:t>
      </w:r>
      <w:r w:rsidRPr="00206A16">
        <w:rPr>
          <w:rFonts w:ascii="Times New Roman" w:hAnsi="Times New Roman" w:cs="Times New Roman"/>
          <w:sz w:val="24"/>
          <w:szCs w:val="24"/>
        </w:rPr>
        <w:t xml:space="preserve"> reality</w:t>
      </w:r>
      <w:r w:rsidR="0059019C">
        <w:rPr>
          <w:rFonts w:ascii="Times New Roman" w:hAnsi="Times New Roman" w:cs="Times New Roman"/>
          <w:sz w:val="24"/>
          <w:szCs w:val="24"/>
        </w:rPr>
        <w:t xml:space="preserve"> of this trend</w:t>
      </w:r>
      <w:r w:rsidRPr="00206A16">
        <w:rPr>
          <w:rFonts w:ascii="Times New Roman" w:hAnsi="Times New Roman" w:cs="Times New Roman"/>
          <w:sz w:val="24"/>
          <w:szCs w:val="24"/>
        </w:rPr>
        <w:t xml:space="preserve"> clear when he states, “[Faust] imposes its own style on those who have permitted themselves, at their own risk, to approach it” (Clair, 115).</w:t>
      </w:r>
    </w:p>
    <w:p w:rsidR="007C50BE" w:rsidRPr="007C50BE" w:rsidRDefault="00053C9D" w:rsidP="006742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C50BE">
        <w:rPr>
          <w:rFonts w:ascii="Times New Roman" w:hAnsi="Times New Roman" w:cs="Times New Roman"/>
          <w:sz w:val="24"/>
          <w:szCs w:val="24"/>
        </w:rPr>
        <w:t xml:space="preserve">The puppet theatre Faust tradition has its own unique lineage and development. This tradition is arguably more influential on </w:t>
      </w:r>
      <w:proofErr w:type="spellStart"/>
      <w:r w:rsidR="007C50BE">
        <w:rPr>
          <w:rFonts w:ascii="Times New Roman" w:hAnsi="Times New Roman" w:cs="Times New Roman"/>
          <w:sz w:val="24"/>
          <w:szCs w:val="24"/>
        </w:rPr>
        <w:t>Svankmajer’s</w:t>
      </w:r>
      <w:proofErr w:type="spellEnd"/>
      <w:r w:rsidR="007C50BE">
        <w:rPr>
          <w:rFonts w:ascii="Times New Roman" w:hAnsi="Times New Roman" w:cs="Times New Roman"/>
          <w:sz w:val="24"/>
          <w:szCs w:val="24"/>
        </w:rPr>
        <w:t xml:space="preserve"> work, including </w:t>
      </w:r>
      <w:r w:rsidR="007C50BE">
        <w:rPr>
          <w:rFonts w:ascii="Times New Roman" w:hAnsi="Times New Roman" w:cs="Times New Roman"/>
          <w:sz w:val="24"/>
          <w:szCs w:val="24"/>
          <w:u w:val="single"/>
        </w:rPr>
        <w:t>Lesson Faust</w:t>
      </w:r>
      <w:r w:rsidR="007C50BE">
        <w:rPr>
          <w:rFonts w:ascii="Times New Roman" w:hAnsi="Times New Roman" w:cs="Times New Roman"/>
          <w:sz w:val="24"/>
          <w:szCs w:val="24"/>
        </w:rPr>
        <w:t xml:space="preserve">. </w:t>
      </w:r>
      <w:r w:rsidR="007C50BE" w:rsidRPr="007C50BE">
        <w:rPr>
          <w:rFonts w:ascii="Times New Roman" w:hAnsi="Times New Roman" w:cs="Times New Roman"/>
          <w:sz w:val="24"/>
          <w:szCs w:val="24"/>
        </w:rPr>
        <w:t>The puppet theatre in Europe had its beginnings in a strictly proletarian context (Malik, 5). Jan Malik explains that the historical record is poor because early puppeteers and their audiences were predominantly illiterate. The first records on puppet plays in Europe emerge in the context of listing banned plays and performances (the oldest pictorial evidence of the Czech puppet is from 1588</w:t>
      </w:r>
      <w:proofErr w:type="gramStart"/>
      <w:r w:rsidR="007C50BE" w:rsidRPr="007C50BE">
        <w:rPr>
          <w:rFonts w:ascii="Times New Roman" w:hAnsi="Times New Roman" w:cs="Times New Roman"/>
          <w:sz w:val="24"/>
          <w:szCs w:val="24"/>
        </w:rPr>
        <w:t>)(</w:t>
      </w:r>
      <w:proofErr w:type="gramEnd"/>
      <w:r w:rsidR="007C50BE" w:rsidRPr="007C50BE">
        <w:rPr>
          <w:rFonts w:ascii="Times New Roman" w:hAnsi="Times New Roman" w:cs="Times New Roman"/>
          <w:sz w:val="24"/>
          <w:szCs w:val="24"/>
        </w:rPr>
        <w:t xml:space="preserve">Malik, 7). The marionette has been privileged over the hand puppet because its range of stylization has seemed a better substitute for the live actor. The marionette became popular after the Thirty Years’ War (1618-1648) when puppets plays had been popular with companies of foreign troupes. In some cases, former actors from stage companies left to work independently and substituted a cast by becoming puppeteers (Malik, 7). Malik traces this phenomenon to explain why puppet plays took up Marlowe, Shakespeare, Moliere and other classics of the theatre (Faust featured early in the repertoire). </w:t>
      </w:r>
    </w:p>
    <w:p w:rsidR="00674217" w:rsidRDefault="00674217" w:rsidP="00674217">
      <w:pPr>
        <w:spacing w:line="480" w:lineRule="auto"/>
        <w:ind w:firstLine="720"/>
        <w:rPr>
          <w:rFonts w:ascii="Times New Roman" w:hAnsi="Times New Roman" w:cs="Times New Roman"/>
          <w:sz w:val="24"/>
          <w:szCs w:val="24"/>
        </w:rPr>
      </w:pPr>
    </w:p>
    <w:p w:rsidR="007C50BE" w:rsidRDefault="007C50BE" w:rsidP="00674217">
      <w:pPr>
        <w:spacing w:line="480" w:lineRule="auto"/>
        <w:ind w:firstLine="720"/>
        <w:rPr>
          <w:rFonts w:ascii="Times New Roman" w:hAnsi="Times New Roman" w:cs="Times New Roman"/>
          <w:sz w:val="24"/>
          <w:szCs w:val="24"/>
        </w:rPr>
      </w:pPr>
      <w:r w:rsidRPr="007C50BE">
        <w:rPr>
          <w:rFonts w:ascii="Times New Roman" w:hAnsi="Times New Roman" w:cs="Times New Roman"/>
          <w:sz w:val="24"/>
          <w:szCs w:val="24"/>
        </w:rPr>
        <w:t>There were two primary reasons for the Czech puppet play to remain popular with lower and middles classes regardless of appropriations from bourgeois theatre – the low price of admission and the use of vernacular Czech language instead of Latin, German, Italian or other European languages of the actors’ theatre (Malik, 8). The puppet theatre was highly mobile and traversed the Czech lands in the mid-19</w:t>
      </w:r>
      <w:r w:rsidRPr="007C50BE">
        <w:rPr>
          <w:rFonts w:ascii="Times New Roman" w:hAnsi="Times New Roman" w:cs="Times New Roman"/>
          <w:sz w:val="24"/>
          <w:szCs w:val="24"/>
          <w:vertAlign w:val="superscript"/>
        </w:rPr>
        <w:t>th</w:t>
      </w:r>
      <w:r w:rsidRPr="007C50BE">
        <w:rPr>
          <w:rFonts w:ascii="Times New Roman" w:hAnsi="Times New Roman" w:cs="Times New Roman"/>
          <w:sz w:val="24"/>
          <w:szCs w:val="24"/>
        </w:rPr>
        <w:t xml:space="preserve"> century, reinforcing nationalist awakenings. Two major figures centre this movement –</w:t>
      </w:r>
      <w:r w:rsidRPr="007C50BE">
        <w:rPr>
          <w:rFonts w:ascii="Times New Roman" w:hAnsi="Times New Roman" w:cs="Times New Roman"/>
          <w:b/>
          <w:sz w:val="24"/>
          <w:szCs w:val="24"/>
        </w:rPr>
        <w:t xml:space="preserve"> </w:t>
      </w:r>
      <w:r w:rsidRPr="007C50BE">
        <w:rPr>
          <w:rFonts w:ascii="Times New Roman" w:hAnsi="Times New Roman" w:cs="Times New Roman"/>
          <w:sz w:val="24"/>
          <w:szCs w:val="24"/>
        </w:rPr>
        <w:t xml:space="preserve">the ‘father’ of Czech puppeteers, </w:t>
      </w:r>
      <w:proofErr w:type="spellStart"/>
      <w:r w:rsidRPr="007C50BE">
        <w:rPr>
          <w:rFonts w:ascii="Times New Roman" w:hAnsi="Times New Roman" w:cs="Times New Roman"/>
          <w:sz w:val="24"/>
          <w:szCs w:val="24"/>
        </w:rPr>
        <w:t>Matej</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Kopecky</w:t>
      </w:r>
      <w:proofErr w:type="spellEnd"/>
      <w:r w:rsidRPr="007C50BE">
        <w:rPr>
          <w:rFonts w:ascii="Times New Roman" w:hAnsi="Times New Roman" w:cs="Times New Roman"/>
          <w:sz w:val="24"/>
          <w:szCs w:val="24"/>
        </w:rPr>
        <w:t xml:space="preserve"> and playwright, Jan N. </w:t>
      </w:r>
      <w:proofErr w:type="spellStart"/>
      <w:r w:rsidRPr="007C50BE">
        <w:rPr>
          <w:rFonts w:ascii="Times New Roman" w:hAnsi="Times New Roman" w:cs="Times New Roman"/>
          <w:sz w:val="24"/>
          <w:szCs w:val="24"/>
        </w:rPr>
        <w:t>Stepanek</w:t>
      </w:r>
      <w:proofErr w:type="spellEnd"/>
      <w:r w:rsidRPr="007C50BE">
        <w:rPr>
          <w:rFonts w:ascii="Times New Roman" w:hAnsi="Times New Roman" w:cs="Times New Roman"/>
          <w:sz w:val="24"/>
          <w:szCs w:val="24"/>
        </w:rPr>
        <w:t xml:space="preserve">, whose plays in contemporary theatre provided for the majority of puppet play adaptations (Malik, 9-10). Malik remarks that the puppeteer’s pathos matched well with the era and its attack on Romanticism. Puppet theatre became identified into two popular types – the </w:t>
      </w:r>
      <w:r w:rsidRPr="007C50BE">
        <w:rPr>
          <w:rFonts w:ascii="Times New Roman" w:hAnsi="Times New Roman" w:cs="Times New Roman"/>
          <w:sz w:val="24"/>
          <w:szCs w:val="24"/>
        </w:rPr>
        <w:lastRenderedPageBreak/>
        <w:t xml:space="preserve">child’s play and burlesque sallies (Malik, 12). In 1852, headmaster Frantisek Hauser began the institutionalization of marionette theatre – primarily incorporating puppet theatre into schools and their curricula (Malik, 12). The First Puppeteers’ Congress was held in Prague in 1903 and Faustus as a puppet performance was critically reviewed in 1905 (Malik, 13). The link between the traditional and modern age in puppetry was Professor </w:t>
      </w:r>
      <w:proofErr w:type="spellStart"/>
      <w:r w:rsidRPr="007C50BE">
        <w:rPr>
          <w:rFonts w:ascii="Times New Roman" w:hAnsi="Times New Roman" w:cs="Times New Roman"/>
          <w:sz w:val="24"/>
          <w:szCs w:val="24"/>
        </w:rPr>
        <w:t>Jindrich</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Vesely</w:t>
      </w:r>
      <w:proofErr w:type="spellEnd"/>
      <w:r w:rsidRPr="007C50BE">
        <w:rPr>
          <w:rFonts w:ascii="Times New Roman" w:hAnsi="Times New Roman" w:cs="Times New Roman"/>
          <w:sz w:val="24"/>
          <w:szCs w:val="24"/>
        </w:rPr>
        <w:t xml:space="preserve">, who in 1909 took his degree of PhD with a thesis of the Faustus element in traditional Czech puppetry (Malik, 14). In 1911, </w:t>
      </w:r>
      <w:proofErr w:type="spellStart"/>
      <w:r w:rsidRPr="007C50BE">
        <w:rPr>
          <w:rFonts w:ascii="Times New Roman" w:hAnsi="Times New Roman" w:cs="Times New Roman"/>
          <w:sz w:val="24"/>
          <w:szCs w:val="24"/>
        </w:rPr>
        <w:t>Vesely</w:t>
      </w:r>
      <w:proofErr w:type="spellEnd"/>
      <w:r w:rsidRPr="007C50BE">
        <w:rPr>
          <w:rFonts w:ascii="Times New Roman" w:hAnsi="Times New Roman" w:cs="Times New Roman"/>
          <w:sz w:val="24"/>
          <w:szCs w:val="24"/>
        </w:rPr>
        <w:t xml:space="preserve"> completed the institutionalization of the Czech puppet theatre when he formed the Czech Union of Friends of the Puppet Theatre (Malik, 15). </w:t>
      </w:r>
    </w:p>
    <w:p w:rsidR="00674217" w:rsidRDefault="00674217" w:rsidP="00674217">
      <w:pPr>
        <w:spacing w:line="480" w:lineRule="auto"/>
        <w:ind w:firstLine="720"/>
        <w:rPr>
          <w:rFonts w:ascii="Times New Roman" w:hAnsi="Times New Roman" w:cs="Times New Roman"/>
          <w:sz w:val="24"/>
          <w:szCs w:val="24"/>
        </w:rPr>
      </w:pPr>
    </w:p>
    <w:p w:rsidR="007C50BE" w:rsidRPr="007C50BE" w:rsidRDefault="007C50BE" w:rsidP="00674217">
      <w:pPr>
        <w:spacing w:line="480" w:lineRule="auto"/>
        <w:ind w:firstLine="720"/>
        <w:rPr>
          <w:rFonts w:ascii="Times New Roman" w:hAnsi="Times New Roman" w:cs="Times New Roman"/>
          <w:sz w:val="24"/>
          <w:szCs w:val="24"/>
        </w:rPr>
      </w:pPr>
      <w:r w:rsidRPr="007C50BE">
        <w:rPr>
          <w:rFonts w:ascii="Times New Roman" w:hAnsi="Times New Roman" w:cs="Times New Roman"/>
          <w:sz w:val="24"/>
          <w:szCs w:val="24"/>
        </w:rPr>
        <w:t>The First World War dampened the renaissance despite the founding of a trade press (</w:t>
      </w:r>
      <w:proofErr w:type="spellStart"/>
      <w:r w:rsidRPr="007C50BE">
        <w:rPr>
          <w:rFonts w:ascii="Times New Roman" w:hAnsi="Times New Roman" w:cs="Times New Roman"/>
          <w:sz w:val="24"/>
          <w:szCs w:val="24"/>
        </w:rPr>
        <w:t>Loutkar</w:t>
      </w:r>
      <w:proofErr w:type="spellEnd"/>
      <w:r w:rsidRPr="007C50BE">
        <w:rPr>
          <w:rFonts w:ascii="Times New Roman" w:hAnsi="Times New Roman" w:cs="Times New Roman"/>
          <w:sz w:val="24"/>
          <w:szCs w:val="24"/>
        </w:rPr>
        <w:t xml:space="preserve"> or “The Puppeteer) in 1917 which ran until 1939 (Malik, 15). The late teens and twenties was an era of technical and aesthetic innovation by veterans such as Josef </w:t>
      </w:r>
      <w:proofErr w:type="spellStart"/>
      <w:r w:rsidRPr="007C50BE">
        <w:rPr>
          <w:rFonts w:ascii="Times New Roman" w:hAnsi="Times New Roman" w:cs="Times New Roman"/>
          <w:sz w:val="24"/>
          <w:szCs w:val="24"/>
        </w:rPr>
        <w:t>Skupa</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Skupa</w:t>
      </w:r>
      <w:proofErr w:type="spellEnd"/>
      <w:r w:rsidRPr="007C50BE">
        <w:rPr>
          <w:rFonts w:ascii="Times New Roman" w:hAnsi="Times New Roman" w:cs="Times New Roman"/>
          <w:sz w:val="24"/>
          <w:szCs w:val="24"/>
        </w:rPr>
        <w:t xml:space="preserve"> also created some of the first Czech puppet films featuring his character, </w:t>
      </w:r>
      <w:proofErr w:type="spellStart"/>
      <w:r w:rsidRPr="007C50BE">
        <w:rPr>
          <w:rFonts w:ascii="Times New Roman" w:hAnsi="Times New Roman" w:cs="Times New Roman"/>
          <w:sz w:val="24"/>
          <w:szCs w:val="24"/>
        </w:rPr>
        <w:t>Spejbl</w:t>
      </w:r>
      <w:proofErr w:type="spellEnd"/>
      <w:r w:rsidRPr="007C50BE">
        <w:rPr>
          <w:rFonts w:ascii="Times New Roman" w:hAnsi="Times New Roman" w:cs="Times New Roman"/>
          <w:sz w:val="24"/>
          <w:szCs w:val="24"/>
        </w:rPr>
        <w:t xml:space="preserve"> (Malik, 24). Malik suggests that the organizational successes of the Czech puppet theatre were external effects reflecting the internal maturity of the art form (Malik, 25). The Second World War saw a virtual complete suppression of puppet theatre activity and many talented puppet theatre personnel lost their lives to the ravages of war and the Nazi atrocities (Malik, 35). Jiri </w:t>
      </w:r>
      <w:proofErr w:type="spellStart"/>
      <w:r w:rsidRPr="007C50BE">
        <w:rPr>
          <w:rFonts w:ascii="Times New Roman" w:hAnsi="Times New Roman" w:cs="Times New Roman"/>
          <w:sz w:val="24"/>
          <w:szCs w:val="24"/>
        </w:rPr>
        <w:t>Trnka’s</w:t>
      </w:r>
      <w:proofErr w:type="spellEnd"/>
      <w:r w:rsidRPr="007C50BE">
        <w:rPr>
          <w:rFonts w:ascii="Times New Roman" w:hAnsi="Times New Roman" w:cs="Times New Roman"/>
          <w:sz w:val="24"/>
          <w:szCs w:val="24"/>
        </w:rPr>
        <w:t xml:space="preserve"> Wooden Theatre had opened in 1936 in Prague and much of the post-war development of Czech puppet theatre has been influenced by his work. </w:t>
      </w:r>
    </w:p>
    <w:p w:rsidR="00674217" w:rsidRDefault="007C50BE" w:rsidP="00674217">
      <w:pPr>
        <w:spacing w:line="480" w:lineRule="auto"/>
        <w:rPr>
          <w:rFonts w:ascii="Times New Roman" w:hAnsi="Times New Roman" w:cs="Times New Roman"/>
          <w:sz w:val="24"/>
          <w:szCs w:val="24"/>
        </w:rPr>
      </w:pPr>
      <w:r w:rsidRPr="007C50BE">
        <w:rPr>
          <w:rFonts w:ascii="Times New Roman" w:hAnsi="Times New Roman" w:cs="Times New Roman"/>
          <w:sz w:val="24"/>
          <w:szCs w:val="24"/>
        </w:rPr>
        <w:tab/>
      </w:r>
    </w:p>
    <w:p w:rsidR="007C50BE" w:rsidRDefault="007C50BE" w:rsidP="00674217">
      <w:pPr>
        <w:spacing w:line="480" w:lineRule="auto"/>
        <w:ind w:firstLine="720"/>
        <w:rPr>
          <w:rFonts w:ascii="Times New Roman" w:hAnsi="Times New Roman" w:cs="Times New Roman"/>
          <w:sz w:val="24"/>
          <w:szCs w:val="24"/>
        </w:rPr>
      </w:pPr>
      <w:r w:rsidRPr="007C50BE">
        <w:rPr>
          <w:rFonts w:ascii="Times New Roman" w:hAnsi="Times New Roman" w:cs="Times New Roman"/>
          <w:sz w:val="24"/>
          <w:szCs w:val="24"/>
        </w:rPr>
        <w:t xml:space="preserve">The puppet film can be defined as a film using free-standing, articulated puppets made of wood, plastic, or other materials (Holman, 11). Puppet films can be challenging to define because they are often mixed with live action, such as in </w:t>
      </w:r>
      <w:r w:rsidRPr="007C50BE">
        <w:rPr>
          <w:rFonts w:ascii="Times New Roman" w:hAnsi="Times New Roman" w:cs="Times New Roman"/>
          <w:sz w:val="24"/>
          <w:szCs w:val="24"/>
          <w:u w:val="single"/>
        </w:rPr>
        <w:t>King Kong</w:t>
      </w:r>
      <w:r w:rsidRPr="007C50BE">
        <w:rPr>
          <w:rFonts w:ascii="Times New Roman" w:hAnsi="Times New Roman" w:cs="Times New Roman"/>
          <w:sz w:val="24"/>
          <w:szCs w:val="24"/>
        </w:rPr>
        <w:t xml:space="preserve"> (1933) or </w:t>
      </w:r>
      <w:r w:rsidRPr="007C50BE">
        <w:rPr>
          <w:rFonts w:ascii="Times New Roman" w:hAnsi="Times New Roman" w:cs="Times New Roman"/>
          <w:sz w:val="24"/>
          <w:szCs w:val="24"/>
          <w:u w:val="single"/>
        </w:rPr>
        <w:t>The New Gulliver</w:t>
      </w:r>
      <w:r w:rsidRPr="007C50BE">
        <w:rPr>
          <w:rFonts w:ascii="Times New Roman" w:hAnsi="Times New Roman" w:cs="Times New Roman"/>
          <w:sz w:val="24"/>
          <w:szCs w:val="24"/>
        </w:rPr>
        <w:t xml:space="preserve"> </w:t>
      </w:r>
      <w:r w:rsidRPr="007C50BE">
        <w:rPr>
          <w:rFonts w:ascii="Times New Roman" w:hAnsi="Times New Roman" w:cs="Times New Roman"/>
          <w:sz w:val="24"/>
          <w:szCs w:val="24"/>
        </w:rPr>
        <w:lastRenderedPageBreak/>
        <w:t xml:space="preserve">(1935). L. Bruce Holman notes that the puppet film is difficult to trace historically for a variety of reasons – use of alternate titles, poor distribution practices and variations on dates of production (Holman, 12). The first puppet animation film is Arthur Melbourne Cooper’s </w:t>
      </w:r>
      <w:r w:rsidRPr="007C50BE">
        <w:rPr>
          <w:rFonts w:ascii="Times New Roman" w:hAnsi="Times New Roman" w:cs="Times New Roman"/>
          <w:sz w:val="24"/>
          <w:szCs w:val="24"/>
          <w:u w:val="single"/>
        </w:rPr>
        <w:t>Dreams of Toyland</w:t>
      </w:r>
      <w:r w:rsidRPr="007C50BE">
        <w:rPr>
          <w:rFonts w:ascii="Times New Roman" w:hAnsi="Times New Roman" w:cs="Times New Roman"/>
          <w:sz w:val="24"/>
          <w:szCs w:val="24"/>
        </w:rPr>
        <w:t xml:space="preserve"> (1908) and in 1910, Emile </w:t>
      </w:r>
      <w:proofErr w:type="spellStart"/>
      <w:r w:rsidRPr="007C50BE">
        <w:rPr>
          <w:rFonts w:ascii="Times New Roman" w:hAnsi="Times New Roman" w:cs="Times New Roman"/>
          <w:sz w:val="24"/>
          <w:szCs w:val="24"/>
        </w:rPr>
        <w:t>Cohl</w:t>
      </w:r>
      <w:proofErr w:type="spellEnd"/>
      <w:r w:rsidRPr="007C50BE">
        <w:rPr>
          <w:rFonts w:ascii="Times New Roman" w:hAnsi="Times New Roman" w:cs="Times New Roman"/>
          <w:sz w:val="24"/>
          <w:szCs w:val="24"/>
        </w:rPr>
        <w:t xml:space="preserve"> produced the first animated puppet film using Faust in </w:t>
      </w:r>
      <w:r w:rsidRPr="007C50BE">
        <w:rPr>
          <w:rFonts w:ascii="Times New Roman" w:hAnsi="Times New Roman" w:cs="Times New Roman"/>
          <w:sz w:val="24"/>
          <w:szCs w:val="24"/>
          <w:u w:val="single"/>
        </w:rPr>
        <w:t>Le Petit Faust</w:t>
      </w:r>
      <w:r w:rsidRPr="007C50BE">
        <w:rPr>
          <w:rFonts w:ascii="Times New Roman" w:hAnsi="Times New Roman" w:cs="Times New Roman"/>
          <w:sz w:val="24"/>
          <w:szCs w:val="24"/>
        </w:rPr>
        <w:t xml:space="preserve"> (Holman, 21). The puppet film proliferated throughout the era of early cinema through the work of Cooper and </w:t>
      </w:r>
      <w:proofErr w:type="spellStart"/>
      <w:r w:rsidRPr="007C50BE">
        <w:rPr>
          <w:rFonts w:ascii="Times New Roman" w:hAnsi="Times New Roman" w:cs="Times New Roman"/>
          <w:sz w:val="24"/>
          <w:szCs w:val="24"/>
        </w:rPr>
        <w:t>Cohl</w:t>
      </w:r>
      <w:proofErr w:type="spellEnd"/>
      <w:r w:rsidRPr="007C50BE">
        <w:rPr>
          <w:rFonts w:ascii="Times New Roman" w:hAnsi="Times New Roman" w:cs="Times New Roman"/>
          <w:sz w:val="24"/>
          <w:szCs w:val="24"/>
        </w:rPr>
        <w:t xml:space="preserve">, but also Ladislaw </w:t>
      </w:r>
      <w:proofErr w:type="spellStart"/>
      <w:r w:rsidRPr="007C50BE">
        <w:rPr>
          <w:rFonts w:ascii="Times New Roman" w:hAnsi="Times New Roman" w:cs="Times New Roman"/>
          <w:sz w:val="24"/>
          <w:szCs w:val="24"/>
        </w:rPr>
        <w:t>Starewicz</w:t>
      </w:r>
      <w:proofErr w:type="spellEnd"/>
      <w:r w:rsidRPr="007C50BE">
        <w:rPr>
          <w:rFonts w:ascii="Times New Roman" w:hAnsi="Times New Roman" w:cs="Times New Roman"/>
          <w:sz w:val="24"/>
          <w:szCs w:val="24"/>
        </w:rPr>
        <w:t xml:space="preserve">, George Pal, Howard S. Moss, Willis O’Brien and Helena Smith Dayton. Pal had the widest distribution for puppet films, leading to his protégés’ recognition in the industry and their subsequently being dubbed ‘Dollywood’ (Holman, 21). </w:t>
      </w:r>
      <w:proofErr w:type="spellStart"/>
      <w:r w:rsidRPr="007C50BE">
        <w:rPr>
          <w:rFonts w:ascii="Times New Roman" w:hAnsi="Times New Roman" w:cs="Times New Roman"/>
          <w:sz w:val="24"/>
          <w:szCs w:val="24"/>
        </w:rPr>
        <w:t>Hermina</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Tyrlova</w:t>
      </w:r>
      <w:proofErr w:type="spellEnd"/>
      <w:r w:rsidRPr="007C50BE">
        <w:rPr>
          <w:rFonts w:ascii="Times New Roman" w:hAnsi="Times New Roman" w:cs="Times New Roman"/>
          <w:sz w:val="24"/>
          <w:szCs w:val="24"/>
        </w:rPr>
        <w:t xml:space="preserve"> and Karel </w:t>
      </w:r>
      <w:proofErr w:type="spellStart"/>
      <w:r w:rsidRPr="007C50BE">
        <w:rPr>
          <w:rFonts w:ascii="Times New Roman" w:hAnsi="Times New Roman" w:cs="Times New Roman"/>
          <w:sz w:val="24"/>
          <w:szCs w:val="24"/>
        </w:rPr>
        <w:t>Dodal</w:t>
      </w:r>
      <w:proofErr w:type="spellEnd"/>
      <w:r w:rsidRPr="007C50BE">
        <w:rPr>
          <w:rFonts w:ascii="Times New Roman" w:hAnsi="Times New Roman" w:cs="Times New Roman"/>
          <w:sz w:val="24"/>
          <w:szCs w:val="24"/>
        </w:rPr>
        <w:t xml:space="preserve"> produced the first Czech animated puppet film in 1936, entitled </w:t>
      </w:r>
      <w:r w:rsidRPr="007C50BE">
        <w:rPr>
          <w:rFonts w:ascii="Times New Roman" w:hAnsi="Times New Roman" w:cs="Times New Roman"/>
          <w:sz w:val="24"/>
          <w:szCs w:val="24"/>
          <w:u w:val="single"/>
        </w:rPr>
        <w:t>The Adventures of Mr. Pry</w:t>
      </w:r>
      <w:r w:rsidRPr="007C50BE">
        <w:rPr>
          <w:rFonts w:ascii="Times New Roman" w:hAnsi="Times New Roman" w:cs="Times New Roman"/>
          <w:sz w:val="24"/>
          <w:szCs w:val="24"/>
        </w:rPr>
        <w:t xml:space="preserve">. </w:t>
      </w:r>
      <w:r w:rsidRPr="007C50BE">
        <w:rPr>
          <w:rFonts w:ascii="Times New Roman" w:hAnsi="Times New Roman" w:cs="Times New Roman"/>
          <w:sz w:val="24"/>
          <w:szCs w:val="24"/>
          <w:u w:val="single"/>
        </w:rPr>
        <w:t>Mr</w:t>
      </w:r>
      <w:r w:rsidR="00936631">
        <w:rPr>
          <w:rFonts w:ascii="Times New Roman" w:hAnsi="Times New Roman" w:cs="Times New Roman"/>
          <w:sz w:val="24"/>
          <w:szCs w:val="24"/>
          <w:u w:val="single"/>
        </w:rPr>
        <w:t>.</w:t>
      </w:r>
      <w:r w:rsidRPr="007C50BE">
        <w:rPr>
          <w:rFonts w:ascii="Times New Roman" w:hAnsi="Times New Roman" w:cs="Times New Roman"/>
          <w:sz w:val="24"/>
          <w:szCs w:val="24"/>
          <w:u w:val="single"/>
        </w:rPr>
        <w:t xml:space="preserve"> Pry</w:t>
      </w:r>
      <w:r w:rsidRPr="007C50BE">
        <w:rPr>
          <w:rFonts w:ascii="Times New Roman" w:hAnsi="Times New Roman" w:cs="Times New Roman"/>
          <w:sz w:val="24"/>
          <w:szCs w:val="24"/>
        </w:rPr>
        <w:t xml:space="preserve"> combined the puppet and cartoon film. Most of </w:t>
      </w:r>
      <w:proofErr w:type="spellStart"/>
      <w:r w:rsidRPr="007C50BE">
        <w:rPr>
          <w:rFonts w:ascii="Times New Roman" w:hAnsi="Times New Roman" w:cs="Times New Roman"/>
          <w:sz w:val="24"/>
          <w:szCs w:val="24"/>
        </w:rPr>
        <w:t>Tyrlova’s</w:t>
      </w:r>
      <w:proofErr w:type="spellEnd"/>
      <w:r w:rsidRPr="007C50BE">
        <w:rPr>
          <w:rFonts w:ascii="Times New Roman" w:hAnsi="Times New Roman" w:cs="Times New Roman"/>
          <w:sz w:val="24"/>
          <w:szCs w:val="24"/>
        </w:rPr>
        <w:t xml:space="preserve"> work was aimed at a children’s audience, and many of the new Czech puppeteers started in cinematic animation - </w:t>
      </w:r>
      <w:proofErr w:type="spellStart"/>
      <w:r w:rsidRPr="007C50BE">
        <w:rPr>
          <w:rFonts w:ascii="Times New Roman" w:hAnsi="Times New Roman" w:cs="Times New Roman"/>
          <w:sz w:val="24"/>
          <w:szCs w:val="24"/>
        </w:rPr>
        <w:t>Bretislav</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Pojar</w:t>
      </w:r>
      <w:proofErr w:type="spellEnd"/>
      <w:r w:rsidRPr="007C50BE">
        <w:rPr>
          <w:rFonts w:ascii="Times New Roman" w:hAnsi="Times New Roman" w:cs="Times New Roman"/>
          <w:sz w:val="24"/>
          <w:szCs w:val="24"/>
        </w:rPr>
        <w:t xml:space="preserve">, Karel </w:t>
      </w:r>
      <w:proofErr w:type="spellStart"/>
      <w:r w:rsidRPr="007C50BE">
        <w:rPr>
          <w:rFonts w:ascii="Times New Roman" w:hAnsi="Times New Roman" w:cs="Times New Roman"/>
          <w:sz w:val="24"/>
          <w:szCs w:val="24"/>
        </w:rPr>
        <w:t>Zeman</w:t>
      </w:r>
      <w:proofErr w:type="spellEnd"/>
      <w:r w:rsidRPr="007C50BE">
        <w:rPr>
          <w:rFonts w:ascii="Times New Roman" w:hAnsi="Times New Roman" w:cs="Times New Roman"/>
          <w:sz w:val="24"/>
          <w:szCs w:val="24"/>
        </w:rPr>
        <w:t xml:space="preserve"> being the most prominent – made possible through the trailblazing efforts of </w:t>
      </w:r>
      <w:proofErr w:type="spellStart"/>
      <w:r w:rsidRPr="007C50BE">
        <w:rPr>
          <w:rFonts w:ascii="Times New Roman" w:hAnsi="Times New Roman" w:cs="Times New Roman"/>
          <w:sz w:val="24"/>
          <w:szCs w:val="24"/>
        </w:rPr>
        <w:t>Tyrlova</w:t>
      </w:r>
      <w:proofErr w:type="spellEnd"/>
      <w:r w:rsidRPr="007C50BE">
        <w:rPr>
          <w:rFonts w:ascii="Times New Roman" w:hAnsi="Times New Roman" w:cs="Times New Roman"/>
          <w:sz w:val="24"/>
          <w:szCs w:val="24"/>
        </w:rPr>
        <w:t xml:space="preserve">, </w:t>
      </w:r>
      <w:proofErr w:type="spellStart"/>
      <w:r w:rsidRPr="007C50BE">
        <w:rPr>
          <w:rFonts w:ascii="Times New Roman" w:hAnsi="Times New Roman" w:cs="Times New Roman"/>
          <w:sz w:val="24"/>
          <w:szCs w:val="24"/>
        </w:rPr>
        <w:t>Skupa</w:t>
      </w:r>
      <w:proofErr w:type="spellEnd"/>
      <w:r w:rsidRPr="007C50BE">
        <w:rPr>
          <w:rFonts w:ascii="Times New Roman" w:hAnsi="Times New Roman" w:cs="Times New Roman"/>
          <w:sz w:val="24"/>
          <w:szCs w:val="24"/>
        </w:rPr>
        <w:t xml:space="preserve"> and </w:t>
      </w:r>
      <w:proofErr w:type="spellStart"/>
      <w:r w:rsidRPr="007C50BE">
        <w:rPr>
          <w:rFonts w:ascii="Times New Roman" w:hAnsi="Times New Roman" w:cs="Times New Roman"/>
          <w:sz w:val="24"/>
          <w:szCs w:val="24"/>
        </w:rPr>
        <w:t>Trnka</w:t>
      </w:r>
      <w:proofErr w:type="spellEnd"/>
      <w:r w:rsidRPr="007C50BE">
        <w:rPr>
          <w:rFonts w:ascii="Times New Roman" w:hAnsi="Times New Roman" w:cs="Times New Roman"/>
          <w:sz w:val="24"/>
          <w:szCs w:val="24"/>
        </w:rPr>
        <w:t xml:space="preserve"> (incidentally, </w:t>
      </w:r>
      <w:proofErr w:type="spellStart"/>
      <w:r w:rsidRPr="007C50BE">
        <w:rPr>
          <w:rFonts w:ascii="Times New Roman" w:hAnsi="Times New Roman" w:cs="Times New Roman"/>
          <w:sz w:val="24"/>
          <w:szCs w:val="24"/>
        </w:rPr>
        <w:t>Trnka</w:t>
      </w:r>
      <w:proofErr w:type="spellEnd"/>
      <w:r w:rsidRPr="007C50BE">
        <w:rPr>
          <w:rFonts w:ascii="Times New Roman" w:hAnsi="Times New Roman" w:cs="Times New Roman"/>
          <w:sz w:val="24"/>
          <w:szCs w:val="24"/>
        </w:rPr>
        <w:t xml:space="preserve"> was himself trained by </w:t>
      </w:r>
      <w:proofErr w:type="spellStart"/>
      <w:r w:rsidRPr="007C50BE">
        <w:rPr>
          <w:rFonts w:ascii="Times New Roman" w:hAnsi="Times New Roman" w:cs="Times New Roman"/>
          <w:sz w:val="24"/>
          <w:szCs w:val="24"/>
        </w:rPr>
        <w:t>Skupa</w:t>
      </w:r>
      <w:proofErr w:type="spellEnd"/>
      <w:r w:rsidRPr="007C50BE">
        <w:rPr>
          <w:rFonts w:ascii="Times New Roman" w:hAnsi="Times New Roman" w:cs="Times New Roman"/>
          <w:sz w:val="24"/>
          <w:szCs w:val="24"/>
        </w:rPr>
        <w:t>)(Holman, 32).</w:t>
      </w:r>
      <w:r w:rsidR="00936631">
        <w:rPr>
          <w:rFonts w:ascii="Times New Roman" w:hAnsi="Times New Roman" w:cs="Times New Roman"/>
          <w:sz w:val="24"/>
          <w:szCs w:val="24"/>
        </w:rPr>
        <w:t xml:space="preserve"> Although </w:t>
      </w:r>
      <w:proofErr w:type="spellStart"/>
      <w:r w:rsidR="00936631">
        <w:rPr>
          <w:rFonts w:ascii="Times New Roman" w:hAnsi="Times New Roman" w:cs="Times New Roman"/>
          <w:sz w:val="24"/>
          <w:szCs w:val="24"/>
        </w:rPr>
        <w:t>Svankmajer</w:t>
      </w:r>
      <w:proofErr w:type="spellEnd"/>
      <w:r w:rsidR="00936631">
        <w:rPr>
          <w:rFonts w:ascii="Times New Roman" w:hAnsi="Times New Roman" w:cs="Times New Roman"/>
          <w:sz w:val="24"/>
          <w:szCs w:val="24"/>
        </w:rPr>
        <w:t xml:space="preserve"> introduced unique elements and techniques to puppet theatre and puppet animation in cinema, Czech puppet theatre and animation had had major developments for quite some time. </w:t>
      </w:r>
    </w:p>
    <w:p w:rsidR="00674217" w:rsidRDefault="00936631"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p>
    <w:p w:rsidR="008D1190" w:rsidRDefault="001C2A4B" w:rsidP="006742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endeavored</w:t>
      </w:r>
      <w:r w:rsidRPr="001C2A4B">
        <w:rPr>
          <w:rFonts w:ascii="Times New Roman" w:hAnsi="Times New Roman" w:cs="Times New Roman"/>
          <w:sz w:val="24"/>
          <w:szCs w:val="24"/>
        </w:rPr>
        <w:t xml:space="preserve"> to demonstrate some important points from both the history of puppet animation in cinema and the Faust tradition in cinema. This provides a broader context for understanding Jan </w:t>
      </w:r>
      <w:proofErr w:type="spellStart"/>
      <w:r w:rsidRPr="001C2A4B">
        <w:rPr>
          <w:rFonts w:ascii="Times New Roman" w:hAnsi="Times New Roman" w:cs="Times New Roman"/>
          <w:sz w:val="24"/>
          <w:szCs w:val="24"/>
        </w:rPr>
        <w:t>Svankmajer’s</w:t>
      </w:r>
      <w:proofErr w:type="spellEnd"/>
      <w:r w:rsidRPr="001C2A4B">
        <w:rPr>
          <w:rFonts w:ascii="Times New Roman" w:hAnsi="Times New Roman" w:cs="Times New Roman"/>
          <w:sz w:val="24"/>
          <w:szCs w:val="24"/>
        </w:rPr>
        <w:t xml:space="preserve"> highly esoteric and unique cinematic vision through the use of animated puppets and the Faust tradition, specifically in his 1994 film, </w:t>
      </w:r>
      <w:r w:rsidRPr="001C2A4B">
        <w:rPr>
          <w:rFonts w:ascii="Times New Roman" w:hAnsi="Times New Roman" w:cs="Times New Roman"/>
          <w:sz w:val="24"/>
          <w:szCs w:val="24"/>
          <w:u w:val="single"/>
        </w:rPr>
        <w:t>Lesson Faust</w:t>
      </w:r>
      <w:r w:rsidRPr="001C2A4B">
        <w:rPr>
          <w:rFonts w:ascii="Times New Roman" w:hAnsi="Times New Roman" w:cs="Times New Roman"/>
          <w:sz w:val="24"/>
          <w:szCs w:val="24"/>
        </w:rPr>
        <w:t xml:space="preserve">. </w:t>
      </w:r>
      <w:proofErr w:type="spellStart"/>
      <w:r w:rsidRPr="001C2A4B">
        <w:rPr>
          <w:rFonts w:ascii="Times New Roman" w:hAnsi="Times New Roman" w:cs="Times New Roman"/>
          <w:sz w:val="24"/>
          <w:szCs w:val="24"/>
        </w:rPr>
        <w:t>Svankmajer</w:t>
      </w:r>
      <w:proofErr w:type="spellEnd"/>
      <w:r w:rsidRPr="001C2A4B">
        <w:rPr>
          <w:rFonts w:ascii="Times New Roman" w:hAnsi="Times New Roman" w:cs="Times New Roman"/>
          <w:sz w:val="24"/>
          <w:szCs w:val="24"/>
        </w:rPr>
        <w:t xml:space="preserve"> began his career in puppet theatre in 1958 with three performances at the </w:t>
      </w:r>
      <w:proofErr w:type="spellStart"/>
      <w:r w:rsidRPr="001C2A4B">
        <w:rPr>
          <w:rFonts w:ascii="Times New Roman" w:hAnsi="Times New Roman" w:cs="Times New Roman"/>
          <w:sz w:val="24"/>
          <w:szCs w:val="24"/>
        </w:rPr>
        <w:t>Loutka</w:t>
      </w:r>
      <w:proofErr w:type="spellEnd"/>
      <w:r w:rsidRPr="001C2A4B">
        <w:rPr>
          <w:rFonts w:ascii="Times New Roman" w:hAnsi="Times New Roman" w:cs="Times New Roman"/>
          <w:sz w:val="24"/>
          <w:szCs w:val="24"/>
        </w:rPr>
        <w:t xml:space="preserve"> Theatre on Wenceslas Square in Prague (Schmitt, 15). The play was The King Stag, an adaptation of Re </w:t>
      </w:r>
      <w:proofErr w:type="spellStart"/>
      <w:r w:rsidRPr="001C2A4B">
        <w:rPr>
          <w:rFonts w:ascii="Times New Roman" w:hAnsi="Times New Roman" w:cs="Times New Roman"/>
          <w:sz w:val="24"/>
          <w:szCs w:val="24"/>
        </w:rPr>
        <w:lastRenderedPageBreak/>
        <w:t>Cervo</w:t>
      </w:r>
      <w:proofErr w:type="spellEnd"/>
      <w:r w:rsidRPr="001C2A4B">
        <w:rPr>
          <w:rFonts w:ascii="Times New Roman" w:hAnsi="Times New Roman" w:cs="Times New Roman"/>
          <w:sz w:val="24"/>
          <w:szCs w:val="24"/>
        </w:rPr>
        <w:t xml:space="preserve"> by Carlo </w:t>
      </w:r>
      <w:proofErr w:type="spellStart"/>
      <w:r w:rsidRPr="001C2A4B">
        <w:rPr>
          <w:rFonts w:ascii="Times New Roman" w:hAnsi="Times New Roman" w:cs="Times New Roman"/>
          <w:sz w:val="24"/>
          <w:szCs w:val="24"/>
        </w:rPr>
        <w:t>Gozzi</w:t>
      </w:r>
      <w:proofErr w:type="spellEnd"/>
      <w:r w:rsidRPr="001C2A4B">
        <w:rPr>
          <w:rFonts w:ascii="Times New Roman" w:hAnsi="Times New Roman" w:cs="Times New Roman"/>
          <w:sz w:val="24"/>
          <w:szCs w:val="24"/>
        </w:rPr>
        <w:t xml:space="preserve">. Bertrand Schmitt notes that Re </w:t>
      </w:r>
      <w:proofErr w:type="spellStart"/>
      <w:r w:rsidRPr="001C2A4B">
        <w:rPr>
          <w:rFonts w:ascii="Times New Roman" w:hAnsi="Times New Roman" w:cs="Times New Roman"/>
          <w:sz w:val="24"/>
          <w:szCs w:val="24"/>
        </w:rPr>
        <w:t>Cervo</w:t>
      </w:r>
      <w:proofErr w:type="spellEnd"/>
      <w:r w:rsidRPr="001C2A4B">
        <w:rPr>
          <w:rFonts w:ascii="Times New Roman" w:hAnsi="Times New Roman" w:cs="Times New Roman"/>
          <w:sz w:val="24"/>
          <w:szCs w:val="24"/>
        </w:rPr>
        <w:t xml:space="preserve"> was situated in the magical register with the story emphasizing on the metamorphosis of characters through a magical formulation of transmutation. Schmitt remarks, “</w:t>
      </w:r>
      <w:proofErr w:type="spellStart"/>
      <w:r w:rsidRPr="001C2A4B">
        <w:rPr>
          <w:rFonts w:ascii="Times New Roman" w:hAnsi="Times New Roman" w:cs="Times New Roman"/>
          <w:sz w:val="24"/>
          <w:szCs w:val="24"/>
        </w:rPr>
        <w:t>Svankmajer</w:t>
      </w:r>
      <w:proofErr w:type="spellEnd"/>
      <w:r w:rsidRPr="001C2A4B">
        <w:rPr>
          <w:rFonts w:ascii="Times New Roman" w:hAnsi="Times New Roman" w:cs="Times New Roman"/>
          <w:sz w:val="24"/>
          <w:szCs w:val="24"/>
        </w:rPr>
        <w:t xml:space="preserve"> was interested in the complementary or ambiguous relations existing between the body and the object, between organic life and the illusion of life, between the animated and the manipulated” (Schmitt, 17). </w:t>
      </w:r>
      <w:proofErr w:type="spellStart"/>
      <w:r w:rsidRPr="001C2A4B">
        <w:rPr>
          <w:rFonts w:ascii="Times New Roman" w:hAnsi="Times New Roman" w:cs="Times New Roman"/>
          <w:sz w:val="24"/>
          <w:szCs w:val="24"/>
        </w:rPr>
        <w:t>Svankmajer’s</w:t>
      </w:r>
      <w:proofErr w:type="spellEnd"/>
      <w:r w:rsidRPr="001C2A4B">
        <w:rPr>
          <w:rFonts w:ascii="Times New Roman" w:hAnsi="Times New Roman" w:cs="Times New Roman"/>
          <w:sz w:val="24"/>
          <w:szCs w:val="24"/>
        </w:rPr>
        <w:t xml:space="preserve"> cinematic oeuvre permeates dialectic between subject and object – a conflicting relationship which sees symbiosis in the manipulation of objects by subjects, and vice-versa. This manipulation is posited throughout </w:t>
      </w:r>
      <w:proofErr w:type="spellStart"/>
      <w:r w:rsidRPr="001C2A4B">
        <w:rPr>
          <w:rFonts w:ascii="Times New Roman" w:hAnsi="Times New Roman" w:cs="Times New Roman"/>
          <w:sz w:val="24"/>
          <w:szCs w:val="24"/>
        </w:rPr>
        <w:t>Svankmajer’s</w:t>
      </w:r>
      <w:proofErr w:type="spellEnd"/>
      <w:r w:rsidRPr="001C2A4B">
        <w:rPr>
          <w:rFonts w:ascii="Times New Roman" w:hAnsi="Times New Roman" w:cs="Times New Roman"/>
          <w:sz w:val="24"/>
          <w:szCs w:val="24"/>
        </w:rPr>
        <w:t xml:space="preserve"> cinematic work as being a form of magical control. One of </w:t>
      </w:r>
      <w:proofErr w:type="spellStart"/>
      <w:r w:rsidRPr="001C2A4B">
        <w:rPr>
          <w:rFonts w:ascii="Times New Roman" w:hAnsi="Times New Roman" w:cs="Times New Roman"/>
          <w:sz w:val="24"/>
          <w:szCs w:val="24"/>
        </w:rPr>
        <w:t>Svankmajer’s</w:t>
      </w:r>
      <w:proofErr w:type="spellEnd"/>
      <w:r w:rsidRPr="001C2A4B">
        <w:rPr>
          <w:rFonts w:ascii="Times New Roman" w:hAnsi="Times New Roman" w:cs="Times New Roman"/>
          <w:sz w:val="24"/>
          <w:szCs w:val="24"/>
        </w:rPr>
        <w:t xml:space="preserve"> specific and original techniques for the interplay of this dialectic has nothing to do with cinema and its techniques per se – it is the life-sized puppet head placed on the body of a live actor. The life-sized marionettes create “deliberate confusion between the living characters and the animated objects” (Schmitt, 17). Schmitt notes that the object is thus imbued with a ‘soul’ while the living being has ambiguity cast upon the status of its own soul (Schmitt, 17). Many critics have interpreted this uncanny doubling as providing grounds for more fertile ploughing of Freudian psychoanalysis into a reading of the work of </w:t>
      </w:r>
      <w:proofErr w:type="spellStart"/>
      <w:r w:rsidRPr="001C2A4B">
        <w:rPr>
          <w:rFonts w:ascii="Times New Roman" w:hAnsi="Times New Roman" w:cs="Times New Roman"/>
          <w:sz w:val="24"/>
          <w:szCs w:val="24"/>
        </w:rPr>
        <w:t>Svankmajer</w:t>
      </w:r>
      <w:proofErr w:type="spellEnd"/>
      <w:r w:rsidRPr="001C2A4B">
        <w:rPr>
          <w:rFonts w:ascii="Times New Roman" w:hAnsi="Times New Roman" w:cs="Times New Roman"/>
          <w:sz w:val="24"/>
          <w:szCs w:val="24"/>
        </w:rPr>
        <w:t xml:space="preserve">. Although, not openly attempting to disprove the validity of such readings, </w:t>
      </w:r>
      <w:proofErr w:type="spellStart"/>
      <w:r w:rsidRPr="001C2A4B">
        <w:rPr>
          <w:rFonts w:ascii="Times New Roman" w:hAnsi="Times New Roman" w:cs="Times New Roman"/>
          <w:sz w:val="24"/>
          <w:szCs w:val="24"/>
        </w:rPr>
        <w:t>Svankmajer’s</w:t>
      </w:r>
      <w:proofErr w:type="spellEnd"/>
      <w:r w:rsidRPr="001C2A4B">
        <w:rPr>
          <w:rFonts w:ascii="Times New Roman" w:hAnsi="Times New Roman" w:cs="Times New Roman"/>
          <w:sz w:val="24"/>
          <w:szCs w:val="24"/>
        </w:rPr>
        <w:t xml:space="preserve"> work has a complexity seemingly profound in its sophistication and articulation (often associated with his </w:t>
      </w:r>
      <w:proofErr w:type="spellStart"/>
      <w:r>
        <w:rPr>
          <w:rFonts w:ascii="Times New Roman" w:hAnsi="Times New Roman" w:cs="Times New Roman"/>
          <w:sz w:val="24"/>
          <w:szCs w:val="24"/>
        </w:rPr>
        <w:t>Rudolfian</w:t>
      </w:r>
      <w:proofErr w:type="spellEnd"/>
      <w:r>
        <w:rPr>
          <w:rFonts w:ascii="Times New Roman" w:hAnsi="Times New Roman" w:cs="Times New Roman"/>
          <w:sz w:val="24"/>
          <w:szCs w:val="24"/>
        </w:rPr>
        <w:t xml:space="preserve"> Mannerist </w:t>
      </w:r>
      <w:r w:rsidRPr="001C2A4B">
        <w:rPr>
          <w:rFonts w:ascii="Times New Roman" w:hAnsi="Times New Roman" w:cs="Times New Roman"/>
          <w:sz w:val="24"/>
          <w:szCs w:val="24"/>
        </w:rPr>
        <w:t xml:space="preserve">tendencies) that seeks to refute psychoanalytic readings based in a more linear infinite regress into infantile states of articulation and consciousness (Sigmund Freud and Otto Rank see the double as related to an infantile desire for total power). </w:t>
      </w:r>
      <w:proofErr w:type="spellStart"/>
      <w:r w:rsidRPr="001C2A4B">
        <w:rPr>
          <w:rFonts w:ascii="Times New Roman" w:hAnsi="Times New Roman" w:cs="Times New Roman"/>
          <w:sz w:val="24"/>
          <w:szCs w:val="24"/>
        </w:rPr>
        <w:t>Svankmajer</w:t>
      </w:r>
      <w:proofErr w:type="spellEnd"/>
      <w:r w:rsidRPr="001C2A4B">
        <w:rPr>
          <w:rFonts w:ascii="Times New Roman" w:hAnsi="Times New Roman" w:cs="Times New Roman"/>
          <w:sz w:val="24"/>
          <w:szCs w:val="24"/>
        </w:rPr>
        <w:t xml:space="preserve"> continued his work in puppet theatre with the 1962 play, The Shadow Collector performed at the </w:t>
      </w:r>
      <w:proofErr w:type="spellStart"/>
      <w:r w:rsidRPr="001C2A4B">
        <w:rPr>
          <w:rFonts w:ascii="Times New Roman" w:hAnsi="Times New Roman" w:cs="Times New Roman"/>
          <w:sz w:val="24"/>
          <w:szCs w:val="24"/>
        </w:rPr>
        <w:t>Semafor</w:t>
      </w:r>
      <w:proofErr w:type="spellEnd"/>
      <w:r w:rsidRPr="001C2A4B">
        <w:rPr>
          <w:rFonts w:ascii="Times New Roman" w:hAnsi="Times New Roman" w:cs="Times New Roman"/>
          <w:sz w:val="24"/>
          <w:szCs w:val="24"/>
        </w:rPr>
        <w:t xml:space="preserve"> Theatre. This adaptation of von </w:t>
      </w:r>
      <w:proofErr w:type="spellStart"/>
      <w:r w:rsidRPr="001C2A4B">
        <w:rPr>
          <w:rFonts w:ascii="Times New Roman" w:hAnsi="Times New Roman" w:cs="Times New Roman"/>
          <w:sz w:val="24"/>
          <w:szCs w:val="24"/>
        </w:rPr>
        <w:t>Chamisso’s</w:t>
      </w:r>
      <w:proofErr w:type="spellEnd"/>
      <w:r w:rsidRPr="001C2A4B">
        <w:rPr>
          <w:rFonts w:ascii="Times New Roman" w:hAnsi="Times New Roman" w:cs="Times New Roman"/>
          <w:sz w:val="24"/>
          <w:szCs w:val="24"/>
        </w:rPr>
        <w:t xml:space="preserve"> story, </w:t>
      </w:r>
      <w:r w:rsidRPr="001C2A4B">
        <w:rPr>
          <w:rFonts w:ascii="Times New Roman" w:hAnsi="Times New Roman" w:cs="Times New Roman"/>
          <w:i/>
          <w:sz w:val="24"/>
          <w:szCs w:val="24"/>
        </w:rPr>
        <w:t>Peter Schlemihl</w:t>
      </w:r>
      <w:r w:rsidRPr="001C2A4B">
        <w:rPr>
          <w:rFonts w:ascii="Times New Roman" w:hAnsi="Times New Roman" w:cs="Times New Roman"/>
          <w:sz w:val="24"/>
          <w:szCs w:val="24"/>
        </w:rPr>
        <w:t xml:space="preserve"> is an obvious entry in the Faust tradition (Schlemihl sells his soul to the Devil for life-long wealth). In 1970, </w:t>
      </w:r>
      <w:proofErr w:type="spellStart"/>
      <w:r w:rsidRPr="001C2A4B">
        <w:rPr>
          <w:rFonts w:ascii="Times New Roman" w:hAnsi="Times New Roman" w:cs="Times New Roman"/>
          <w:sz w:val="24"/>
          <w:szCs w:val="24"/>
        </w:rPr>
        <w:t>Svankmajer</w:t>
      </w:r>
      <w:proofErr w:type="spellEnd"/>
      <w:r w:rsidRPr="001C2A4B">
        <w:rPr>
          <w:rFonts w:ascii="Times New Roman" w:hAnsi="Times New Roman" w:cs="Times New Roman"/>
          <w:sz w:val="24"/>
          <w:szCs w:val="24"/>
        </w:rPr>
        <w:t xml:space="preserve"> directed his film </w:t>
      </w:r>
      <w:r w:rsidRPr="001C2A4B">
        <w:rPr>
          <w:rFonts w:ascii="Times New Roman" w:hAnsi="Times New Roman" w:cs="Times New Roman"/>
          <w:sz w:val="24"/>
          <w:szCs w:val="24"/>
        </w:rPr>
        <w:lastRenderedPageBreak/>
        <w:t>version of Don Juan – the film utilizes life-sized puppets while playing out the well-known story of quests for pleasure and the damnation that follows.</w:t>
      </w:r>
    </w:p>
    <w:p w:rsidR="00674217" w:rsidRDefault="008D1190"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r w:rsidR="001C2A4B" w:rsidRPr="001C2A4B">
        <w:rPr>
          <w:rFonts w:ascii="Times New Roman" w:hAnsi="Times New Roman" w:cs="Times New Roman"/>
          <w:sz w:val="24"/>
          <w:szCs w:val="24"/>
        </w:rPr>
        <w:t xml:space="preserve"> </w:t>
      </w:r>
    </w:p>
    <w:p w:rsidR="001C2A4B" w:rsidRPr="001C2A4B" w:rsidRDefault="008D1190" w:rsidP="00674217">
      <w:pPr>
        <w:spacing w:line="480" w:lineRule="auto"/>
        <w:ind w:firstLine="720"/>
        <w:rPr>
          <w:rFonts w:ascii="Times New Roman" w:hAnsi="Times New Roman" w:cs="Times New Roman"/>
          <w:sz w:val="24"/>
          <w:szCs w:val="24"/>
        </w:rPr>
      </w:pPr>
      <w:proofErr w:type="spellStart"/>
      <w:r w:rsidRPr="008D1190">
        <w:rPr>
          <w:rFonts w:ascii="Times New Roman" w:hAnsi="Times New Roman" w:cs="Times New Roman"/>
          <w:sz w:val="24"/>
          <w:szCs w:val="24"/>
        </w:rPr>
        <w:t>Svankmajer’s</w:t>
      </w:r>
      <w:proofErr w:type="spellEnd"/>
      <w:r w:rsidRPr="008D1190">
        <w:rPr>
          <w:rFonts w:ascii="Times New Roman" w:hAnsi="Times New Roman" w:cs="Times New Roman"/>
          <w:sz w:val="24"/>
          <w:szCs w:val="24"/>
        </w:rPr>
        <w:t xml:space="preserve"> use of life-sized marionettes with stories of magic could be seen as a form of ritual ceremony – a cathartic experience achieved through externalizing ‘demons’, na</w:t>
      </w:r>
      <w:r>
        <w:rPr>
          <w:rFonts w:ascii="Times New Roman" w:hAnsi="Times New Roman" w:cs="Times New Roman"/>
          <w:sz w:val="24"/>
          <w:szCs w:val="24"/>
        </w:rPr>
        <w:t xml:space="preserve">ming them and mastering them - </w:t>
      </w:r>
      <w:r w:rsidRPr="008D1190">
        <w:rPr>
          <w:rFonts w:ascii="Times New Roman" w:hAnsi="Times New Roman" w:cs="Times New Roman"/>
          <w:sz w:val="24"/>
          <w:szCs w:val="24"/>
        </w:rPr>
        <w:t xml:space="preserve">protecting and preserving the internal self (Schmitt, 26). However, this is generally the purpose of theatre as Antonin </w:t>
      </w:r>
      <w:proofErr w:type="spellStart"/>
      <w:r w:rsidRPr="008D1190">
        <w:rPr>
          <w:rFonts w:ascii="Times New Roman" w:hAnsi="Times New Roman" w:cs="Times New Roman"/>
          <w:sz w:val="24"/>
          <w:szCs w:val="24"/>
        </w:rPr>
        <w:t>Artaud</w:t>
      </w:r>
      <w:proofErr w:type="spellEnd"/>
      <w:r w:rsidRPr="008D1190">
        <w:rPr>
          <w:rFonts w:ascii="Times New Roman" w:hAnsi="Times New Roman" w:cs="Times New Roman"/>
          <w:sz w:val="24"/>
          <w:szCs w:val="24"/>
        </w:rPr>
        <w:t xml:space="preserve"> states, “</w:t>
      </w:r>
      <w:proofErr w:type="gramStart"/>
      <w:r w:rsidRPr="008D1190">
        <w:rPr>
          <w:rFonts w:ascii="Times New Roman" w:hAnsi="Times New Roman" w:cs="Times New Roman"/>
          <w:sz w:val="24"/>
          <w:szCs w:val="24"/>
        </w:rPr>
        <w:t>for</w:t>
      </w:r>
      <w:proofErr w:type="gramEnd"/>
      <w:r w:rsidRPr="008D1190">
        <w:rPr>
          <w:rFonts w:ascii="Times New Roman" w:hAnsi="Times New Roman" w:cs="Times New Roman"/>
          <w:sz w:val="24"/>
          <w:szCs w:val="24"/>
        </w:rPr>
        <w:t xml:space="preserve"> the theatre, as for culture, the question remains that of naming and directing shadows” (</w:t>
      </w:r>
      <w:proofErr w:type="spellStart"/>
      <w:r w:rsidRPr="008D1190">
        <w:rPr>
          <w:rFonts w:ascii="Times New Roman" w:hAnsi="Times New Roman" w:cs="Times New Roman"/>
          <w:sz w:val="24"/>
          <w:szCs w:val="24"/>
        </w:rPr>
        <w:t>Artaud</w:t>
      </w:r>
      <w:proofErr w:type="spellEnd"/>
      <w:r w:rsidRPr="008D1190">
        <w:rPr>
          <w:rFonts w:ascii="Times New Roman" w:hAnsi="Times New Roman" w:cs="Times New Roman"/>
          <w:sz w:val="24"/>
          <w:szCs w:val="24"/>
        </w:rPr>
        <w:t xml:space="preserve">, 17). However, Schmitt understands this actor-marionette relationship (through the life-sized marionette) as an ‘entanglement’ whereby the signs of subjectivity and objectivity are ambivalent, ambiguous and constantly in flux (Schmitt, 30). Through its ‘universal symbolism of masks’ the puppet foregrounds subjectivity while the life-sized puppet is a distillation of that effect. The puppet is a symbol of the human body traditionally, but the life-sized puppet also signifies the puppet body as a living symbol with vital forces and vital links (Schmitt, 31). Schmitt understands the </w:t>
      </w:r>
      <w:r>
        <w:rPr>
          <w:rFonts w:ascii="Times New Roman" w:hAnsi="Times New Roman" w:cs="Times New Roman"/>
          <w:sz w:val="24"/>
          <w:szCs w:val="24"/>
        </w:rPr>
        <w:t>‘</w:t>
      </w:r>
      <w:r w:rsidRPr="008D1190">
        <w:rPr>
          <w:rFonts w:ascii="Times New Roman" w:hAnsi="Times New Roman" w:cs="Times New Roman"/>
          <w:sz w:val="24"/>
          <w:szCs w:val="24"/>
        </w:rPr>
        <w:t>subject-object continuum</w:t>
      </w:r>
      <w:r>
        <w:rPr>
          <w:rFonts w:ascii="Times New Roman" w:hAnsi="Times New Roman" w:cs="Times New Roman"/>
          <w:sz w:val="24"/>
          <w:szCs w:val="24"/>
        </w:rPr>
        <w:t>’</w:t>
      </w:r>
      <w:r w:rsidRPr="008D1190">
        <w:rPr>
          <w:rFonts w:ascii="Times New Roman" w:hAnsi="Times New Roman" w:cs="Times New Roman"/>
          <w:sz w:val="24"/>
          <w:szCs w:val="24"/>
        </w:rPr>
        <w:t xml:space="preserve"> traversed ambivalently through </w:t>
      </w:r>
      <w:r>
        <w:rPr>
          <w:rFonts w:ascii="Times New Roman" w:hAnsi="Times New Roman" w:cs="Times New Roman"/>
          <w:sz w:val="24"/>
          <w:szCs w:val="24"/>
        </w:rPr>
        <w:t xml:space="preserve">the marionette as </w:t>
      </w:r>
      <w:r w:rsidRPr="008D1190">
        <w:rPr>
          <w:rFonts w:ascii="Times New Roman" w:hAnsi="Times New Roman" w:cs="Times New Roman"/>
          <w:sz w:val="24"/>
          <w:szCs w:val="24"/>
        </w:rPr>
        <w:t>not</w:t>
      </w:r>
      <w:r>
        <w:rPr>
          <w:rFonts w:ascii="Times New Roman" w:hAnsi="Times New Roman" w:cs="Times New Roman"/>
          <w:sz w:val="24"/>
          <w:szCs w:val="24"/>
        </w:rPr>
        <w:t xml:space="preserve"> being</w:t>
      </w:r>
      <w:r w:rsidRPr="008D1190">
        <w:rPr>
          <w:rFonts w:ascii="Times New Roman" w:hAnsi="Times New Roman" w:cs="Times New Roman"/>
          <w:sz w:val="24"/>
          <w:szCs w:val="24"/>
        </w:rPr>
        <w:t xml:space="preserve"> explained through the autonomy of the human body as abstracted object first-off, and instead connects the </w:t>
      </w:r>
      <w:r>
        <w:rPr>
          <w:rFonts w:ascii="Times New Roman" w:hAnsi="Times New Roman" w:cs="Times New Roman"/>
          <w:sz w:val="24"/>
          <w:szCs w:val="24"/>
        </w:rPr>
        <w:t>‘</w:t>
      </w:r>
      <w:r w:rsidRPr="008D1190">
        <w:rPr>
          <w:rFonts w:ascii="Times New Roman" w:hAnsi="Times New Roman" w:cs="Times New Roman"/>
          <w:sz w:val="24"/>
          <w:szCs w:val="24"/>
        </w:rPr>
        <w:t>body as object</w:t>
      </w:r>
      <w:r>
        <w:rPr>
          <w:rFonts w:ascii="Times New Roman" w:hAnsi="Times New Roman" w:cs="Times New Roman"/>
          <w:sz w:val="24"/>
          <w:szCs w:val="24"/>
        </w:rPr>
        <w:t>’</w:t>
      </w:r>
      <w:r w:rsidRPr="008D1190">
        <w:rPr>
          <w:rFonts w:ascii="Times New Roman" w:hAnsi="Times New Roman" w:cs="Times New Roman"/>
          <w:sz w:val="24"/>
          <w:szCs w:val="24"/>
        </w:rPr>
        <w:t xml:space="preserve"> to the human personality. The human personality by the operations of agency and will becomes denatured through the Apollonian forces of civilization – the body seeming to become a subject is illusory and the ambiva</w:t>
      </w:r>
      <w:r>
        <w:rPr>
          <w:rFonts w:ascii="Times New Roman" w:hAnsi="Times New Roman" w:cs="Times New Roman"/>
          <w:sz w:val="24"/>
          <w:szCs w:val="24"/>
        </w:rPr>
        <w:t>lence for Schmitt is determined</w:t>
      </w:r>
      <w:r w:rsidRPr="008D1190">
        <w:rPr>
          <w:rFonts w:ascii="Times New Roman" w:hAnsi="Times New Roman" w:cs="Times New Roman"/>
          <w:sz w:val="24"/>
          <w:szCs w:val="24"/>
        </w:rPr>
        <w:t xml:space="preserve"> by that illusion (Schmitt, 32). The effect of the illusion is that the body’s Dionysian natural forces are alienated – an afterthought of the process, more-or-less. However, through Schmitt’s conception, the marionette can become a fetishized representation of forces and links for the body in nature and civilization. I would contend that </w:t>
      </w:r>
      <w:proofErr w:type="spellStart"/>
      <w:r w:rsidRPr="008D1190">
        <w:rPr>
          <w:rFonts w:ascii="Times New Roman" w:hAnsi="Times New Roman" w:cs="Times New Roman"/>
          <w:sz w:val="24"/>
          <w:szCs w:val="24"/>
        </w:rPr>
        <w:t>Svankmajer’s</w:t>
      </w:r>
      <w:proofErr w:type="spellEnd"/>
      <w:r w:rsidRPr="008D1190">
        <w:rPr>
          <w:rFonts w:ascii="Times New Roman" w:hAnsi="Times New Roman" w:cs="Times New Roman"/>
          <w:sz w:val="24"/>
          <w:szCs w:val="24"/>
        </w:rPr>
        <w:t xml:space="preserve"> Mannerist and Surrealist style of animating </w:t>
      </w:r>
      <w:r w:rsidRPr="008D1190">
        <w:rPr>
          <w:rFonts w:ascii="Times New Roman" w:hAnsi="Times New Roman" w:cs="Times New Roman"/>
          <w:sz w:val="24"/>
          <w:szCs w:val="24"/>
        </w:rPr>
        <w:lastRenderedPageBreak/>
        <w:t xml:space="preserve">objects with prolific and varied functions precludes the form of centered desire that constitutes a fetish. Perhaps it could be argued that Schmitt is interested in biographical historiographical explanatory arguments as much of his case on the significance of animated objects in </w:t>
      </w:r>
      <w:proofErr w:type="spellStart"/>
      <w:r w:rsidRPr="008D1190">
        <w:rPr>
          <w:rFonts w:ascii="Times New Roman" w:hAnsi="Times New Roman" w:cs="Times New Roman"/>
          <w:sz w:val="24"/>
          <w:szCs w:val="24"/>
        </w:rPr>
        <w:t>Svankmajer’s</w:t>
      </w:r>
      <w:proofErr w:type="spellEnd"/>
      <w:r w:rsidRPr="008D1190">
        <w:rPr>
          <w:rFonts w:ascii="Times New Roman" w:hAnsi="Times New Roman" w:cs="Times New Roman"/>
          <w:sz w:val="24"/>
          <w:szCs w:val="24"/>
        </w:rPr>
        <w:t xml:space="preserve"> work relies on a single quote by </w:t>
      </w:r>
      <w:proofErr w:type="spellStart"/>
      <w:r w:rsidRPr="008D1190">
        <w:rPr>
          <w:rFonts w:ascii="Times New Roman" w:hAnsi="Times New Roman" w:cs="Times New Roman"/>
          <w:sz w:val="24"/>
          <w:szCs w:val="24"/>
        </w:rPr>
        <w:t>Svankmajer</w:t>
      </w:r>
      <w:proofErr w:type="spellEnd"/>
      <w:r w:rsidRPr="008D1190">
        <w:rPr>
          <w:rFonts w:ascii="Times New Roman" w:hAnsi="Times New Roman" w:cs="Times New Roman"/>
          <w:sz w:val="24"/>
          <w:szCs w:val="24"/>
        </w:rPr>
        <w:t xml:space="preserve"> himself – “I make my own Golems that are designed to protect me from the pogroms of reality” (Schmitt, 34). The fetish lies in the ‘protective’ power of the object as conceived by </w:t>
      </w:r>
      <w:proofErr w:type="spellStart"/>
      <w:r w:rsidRPr="008D1190">
        <w:rPr>
          <w:rFonts w:ascii="Times New Roman" w:hAnsi="Times New Roman" w:cs="Times New Roman"/>
          <w:sz w:val="24"/>
          <w:szCs w:val="24"/>
        </w:rPr>
        <w:t>Svankmajer</w:t>
      </w:r>
      <w:proofErr w:type="spellEnd"/>
      <w:r w:rsidRPr="008D1190">
        <w:rPr>
          <w:rFonts w:ascii="Times New Roman" w:hAnsi="Times New Roman" w:cs="Times New Roman"/>
          <w:sz w:val="24"/>
          <w:szCs w:val="24"/>
        </w:rPr>
        <w:t xml:space="preserve">. However, to avoid the intentional fallacy a close textual analysis of </w:t>
      </w:r>
      <w:r w:rsidRPr="008D1190">
        <w:rPr>
          <w:rFonts w:ascii="Times New Roman" w:hAnsi="Times New Roman" w:cs="Times New Roman"/>
          <w:sz w:val="24"/>
          <w:szCs w:val="24"/>
          <w:u w:val="single"/>
        </w:rPr>
        <w:t>Lesson Faust</w:t>
      </w:r>
      <w:r w:rsidRPr="008D1190">
        <w:rPr>
          <w:rFonts w:ascii="Times New Roman" w:hAnsi="Times New Roman" w:cs="Times New Roman"/>
          <w:sz w:val="24"/>
          <w:szCs w:val="24"/>
        </w:rPr>
        <w:t xml:space="preserve"> may provide some indication of the status and significance of the object in </w:t>
      </w:r>
      <w:proofErr w:type="spellStart"/>
      <w:r w:rsidRPr="008D1190">
        <w:rPr>
          <w:rFonts w:ascii="Times New Roman" w:hAnsi="Times New Roman" w:cs="Times New Roman"/>
          <w:sz w:val="24"/>
          <w:szCs w:val="24"/>
        </w:rPr>
        <w:t>Svankmajer’s</w:t>
      </w:r>
      <w:proofErr w:type="spellEnd"/>
      <w:r w:rsidRPr="008D1190">
        <w:rPr>
          <w:rFonts w:ascii="Times New Roman" w:hAnsi="Times New Roman" w:cs="Times New Roman"/>
          <w:sz w:val="24"/>
          <w:szCs w:val="24"/>
        </w:rPr>
        <w:t xml:space="preserve"> work.</w:t>
      </w:r>
    </w:p>
    <w:p w:rsidR="00674217" w:rsidRDefault="001C2A4B" w:rsidP="00674217">
      <w:pPr>
        <w:spacing w:line="480" w:lineRule="auto"/>
        <w:rPr>
          <w:rFonts w:ascii="Times New Roman" w:hAnsi="Times New Roman" w:cs="Times New Roman"/>
          <w:sz w:val="24"/>
          <w:szCs w:val="24"/>
        </w:rPr>
      </w:pPr>
      <w:r>
        <w:rPr>
          <w:rFonts w:ascii="Times New Roman" w:hAnsi="Times New Roman" w:cs="Times New Roman"/>
          <w:sz w:val="24"/>
          <w:szCs w:val="24"/>
        </w:rPr>
        <w:tab/>
      </w:r>
    </w:p>
    <w:p w:rsidR="002B6B6E"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t xml:space="preserve">It is my hope that through a relatively close textual and formal analysis of </w:t>
      </w:r>
      <w:r w:rsidRPr="00486FA0">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that the film </w:t>
      </w:r>
      <w:r>
        <w:rPr>
          <w:rFonts w:ascii="Times New Roman" w:hAnsi="Times New Roman" w:cs="Times New Roman"/>
          <w:sz w:val="24"/>
          <w:szCs w:val="24"/>
        </w:rPr>
        <w:t>text will reveal</w:t>
      </w:r>
      <w:r w:rsidRPr="00486FA0">
        <w:rPr>
          <w:rFonts w:ascii="Times New Roman" w:hAnsi="Times New Roman" w:cs="Times New Roman"/>
          <w:sz w:val="24"/>
          <w:szCs w:val="24"/>
        </w:rPr>
        <w:t xml:space="preserve"> its convergent use of cinematic animation, the puppet </w:t>
      </w:r>
      <w:r>
        <w:rPr>
          <w:rFonts w:ascii="Times New Roman" w:hAnsi="Times New Roman" w:cs="Times New Roman"/>
          <w:sz w:val="24"/>
          <w:szCs w:val="24"/>
        </w:rPr>
        <w:t xml:space="preserve">and the Faust tradition as a means of creating plurality of function for objects, dynamic characteristics through that plurality and an ambivalence for the status of objects and subjects at the semiotic level. </w:t>
      </w:r>
      <w:r w:rsidRPr="00486FA0">
        <w:rPr>
          <w:rFonts w:ascii="Times New Roman" w:hAnsi="Times New Roman" w:cs="Times New Roman"/>
          <w:sz w:val="24"/>
          <w:szCs w:val="24"/>
        </w:rPr>
        <w:t>Death of the body acting autonomously from the</w:t>
      </w:r>
      <w:r>
        <w:rPr>
          <w:rFonts w:ascii="Times New Roman" w:hAnsi="Times New Roman" w:cs="Times New Roman"/>
          <w:sz w:val="24"/>
          <w:szCs w:val="24"/>
        </w:rPr>
        <w:t xml:space="preserve"> will of the</w:t>
      </w:r>
      <w:r w:rsidRPr="00486FA0">
        <w:rPr>
          <w:rFonts w:ascii="Times New Roman" w:hAnsi="Times New Roman" w:cs="Times New Roman"/>
          <w:sz w:val="24"/>
          <w:szCs w:val="24"/>
        </w:rPr>
        <w:t xml:space="preserve"> personality </w:t>
      </w:r>
      <w:r>
        <w:rPr>
          <w:rFonts w:ascii="Times New Roman" w:hAnsi="Times New Roman" w:cs="Times New Roman"/>
          <w:sz w:val="24"/>
          <w:szCs w:val="24"/>
        </w:rPr>
        <w:t>is at the heart of</w:t>
      </w:r>
      <w:r w:rsidRPr="00486FA0">
        <w:rPr>
          <w:rFonts w:ascii="Times New Roman" w:hAnsi="Times New Roman" w:cs="Times New Roman"/>
          <w:sz w:val="24"/>
          <w:szCs w:val="24"/>
        </w:rPr>
        <w:t xml:space="preserve"> cultural m</w:t>
      </w:r>
      <w:r>
        <w:rPr>
          <w:rFonts w:ascii="Times New Roman" w:hAnsi="Times New Roman" w:cs="Times New Roman"/>
          <w:sz w:val="24"/>
          <w:szCs w:val="24"/>
        </w:rPr>
        <w:t>yths such as the story of Faust whereby</w:t>
      </w:r>
      <w:r w:rsidRPr="00486FA0">
        <w:rPr>
          <w:rFonts w:ascii="Times New Roman" w:hAnsi="Times New Roman" w:cs="Times New Roman"/>
          <w:sz w:val="24"/>
          <w:szCs w:val="24"/>
        </w:rPr>
        <w:t xml:space="preserve"> ritual enactments of the subject-object dialectic </w:t>
      </w:r>
      <w:r>
        <w:rPr>
          <w:rFonts w:ascii="Times New Roman" w:hAnsi="Times New Roman" w:cs="Times New Roman"/>
          <w:sz w:val="24"/>
          <w:szCs w:val="24"/>
        </w:rPr>
        <w:t xml:space="preserve">find their expression </w:t>
      </w:r>
      <w:r w:rsidRPr="00486FA0">
        <w:rPr>
          <w:rFonts w:ascii="Times New Roman" w:hAnsi="Times New Roman" w:cs="Times New Roman"/>
          <w:sz w:val="24"/>
          <w:szCs w:val="24"/>
        </w:rPr>
        <w:t>through puppets</w:t>
      </w:r>
      <w:r>
        <w:rPr>
          <w:rFonts w:ascii="Times New Roman" w:hAnsi="Times New Roman" w:cs="Times New Roman"/>
          <w:sz w:val="24"/>
          <w:szCs w:val="24"/>
        </w:rPr>
        <w:t xml:space="preserve"> in </w:t>
      </w:r>
      <w:r>
        <w:rPr>
          <w:rFonts w:ascii="Times New Roman" w:hAnsi="Times New Roman" w:cs="Times New Roman"/>
          <w:sz w:val="24"/>
          <w:szCs w:val="24"/>
          <w:u w:val="single"/>
        </w:rPr>
        <w:t>Lesson Faust</w:t>
      </w:r>
      <w:r>
        <w:rPr>
          <w:rFonts w:ascii="Times New Roman" w:hAnsi="Times New Roman" w:cs="Times New Roman"/>
          <w:sz w:val="24"/>
          <w:szCs w:val="24"/>
        </w:rPr>
        <w:t>,</w:t>
      </w:r>
      <w:r w:rsidRPr="00486FA0">
        <w:rPr>
          <w:rFonts w:ascii="Times New Roman" w:hAnsi="Times New Roman" w:cs="Times New Roman"/>
          <w:sz w:val="24"/>
          <w:szCs w:val="24"/>
        </w:rPr>
        <w:t xml:space="preserve"> and ambivalent spatiot</w:t>
      </w:r>
      <w:r w:rsidR="002B6B6E">
        <w:rPr>
          <w:rFonts w:ascii="Times New Roman" w:hAnsi="Times New Roman" w:cs="Times New Roman"/>
          <w:sz w:val="24"/>
          <w:szCs w:val="24"/>
        </w:rPr>
        <w:t>emporal contexts for the object accent their plurality of function and</w:t>
      </w:r>
      <w:r w:rsidRPr="00486FA0">
        <w:rPr>
          <w:rFonts w:ascii="Times New Roman" w:hAnsi="Times New Roman" w:cs="Times New Roman"/>
          <w:sz w:val="24"/>
          <w:szCs w:val="24"/>
        </w:rPr>
        <w:t xml:space="preserve"> dynamic</w:t>
      </w:r>
      <w:r w:rsidR="002B6B6E">
        <w:rPr>
          <w:rFonts w:ascii="Times New Roman" w:hAnsi="Times New Roman" w:cs="Times New Roman"/>
          <w:sz w:val="24"/>
          <w:szCs w:val="24"/>
        </w:rPr>
        <w:t xml:space="preserve"> characteristics</w:t>
      </w:r>
      <w:r w:rsidRPr="00486FA0">
        <w:rPr>
          <w:rFonts w:ascii="Times New Roman" w:hAnsi="Times New Roman" w:cs="Times New Roman"/>
          <w:sz w:val="24"/>
          <w:szCs w:val="24"/>
        </w:rPr>
        <w:t xml:space="preserve"> by modern means such as cinematic animation. </w:t>
      </w:r>
      <w:r w:rsidR="002B6B6E">
        <w:rPr>
          <w:rFonts w:ascii="Times New Roman" w:hAnsi="Times New Roman" w:cs="Times New Roman"/>
          <w:sz w:val="24"/>
          <w:szCs w:val="24"/>
        </w:rPr>
        <w:t>An analysis of such rich elements (Faust tradition, puppet theatre, cinematic animation)</w:t>
      </w:r>
      <w:r w:rsidRPr="00486FA0">
        <w:rPr>
          <w:rFonts w:ascii="Times New Roman" w:hAnsi="Times New Roman" w:cs="Times New Roman"/>
          <w:sz w:val="24"/>
          <w:szCs w:val="24"/>
        </w:rPr>
        <w:t xml:space="preserve"> is a burdensome endeavor for the sheer magnitude of considerations and the bre</w:t>
      </w:r>
      <w:r w:rsidR="002B6B6E">
        <w:rPr>
          <w:rFonts w:ascii="Times New Roman" w:hAnsi="Times New Roman" w:cs="Times New Roman"/>
          <w:sz w:val="24"/>
          <w:szCs w:val="24"/>
        </w:rPr>
        <w:t>adth of discourses to which the elements</w:t>
      </w:r>
      <w:r w:rsidRPr="00486FA0">
        <w:rPr>
          <w:rFonts w:ascii="Times New Roman" w:hAnsi="Times New Roman" w:cs="Times New Roman"/>
          <w:sz w:val="24"/>
          <w:szCs w:val="24"/>
        </w:rPr>
        <w:t xml:space="preserve"> already belong. The analysis of </w:t>
      </w:r>
      <w:r w:rsidRPr="00486FA0">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stands as a mere prolegomenon for a larger project</w:t>
      </w:r>
      <w:r w:rsidR="002B6B6E">
        <w:rPr>
          <w:rFonts w:ascii="Times New Roman" w:hAnsi="Times New Roman" w:cs="Times New Roman"/>
          <w:sz w:val="24"/>
          <w:szCs w:val="24"/>
        </w:rPr>
        <w:t xml:space="preserve"> outlined in this paper</w:t>
      </w:r>
      <w:r w:rsidRPr="00486FA0">
        <w:rPr>
          <w:rFonts w:ascii="Times New Roman" w:hAnsi="Times New Roman" w:cs="Times New Roman"/>
          <w:sz w:val="24"/>
          <w:szCs w:val="24"/>
        </w:rPr>
        <w:t xml:space="preserve">. </w:t>
      </w:r>
    </w:p>
    <w:p w:rsidR="00674217" w:rsidRDefault="00674217" w:rsidP="00674217">
      <w:pPr>
        <w:spacing w:line="480" w:lineRule="auto"/>
        <w:ind w:firstLine="720"/>
        <w:rPr>
          <w:rFonts w:ascii="Times New Roman" w:hAnsi="Times New Roman" w:cs="Times New Roman"/>
          <w:sz w:val="24"/>
          <w:szCs w:val="24"/>
        </w:rPr>
      </w:pPr>
    </w:p>
    <w:p w:rsidR="00761ED5"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lastRenderedPageBreak/>
        <w:t>The opening sequence</w:t>
      </w:r>
      <w:r w:rsidR="00761ED5">
        <w:rPr>
          <w:rFonts w:ascii="Times New Roman" w:hAnsi="Times New Roman" w:cs="Times New Roman"/>
          <w:sz w:val="24"/>
          <w:szCs w:val="24"/>
        </w:rPr>
        <w:t xml:space="preserve"> of </w:t>
      </w:r>
      <w:r w:rsidR="00761ED5">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involves a montage, juxtaposing demonic imagery in pictorial form </w:t>
      </w:r>
      <w:r w:rsidR="00761ED5">
        <w:rPr>
          <w:rFonts w:ascii="Times New Roman" w:hAnsi="Times New Roman" w:cs="Times New Roman"/>
          <w:sz w:val="24"/>
          <w:szCs w:val="24"/>
        </w:rPr>
        <w:t xml:space="preserve">(wood-cuts) </w:t>
      </w:r>
      <w:r w:rsidRPr="00486FA0">
        <w:rPr>
          <w:rFonts w:ascii="Times New Roman" w:hAnsi="Times New Roman" w:cs="Times New Roman"/>
          <w:sz w:val="24"/>
          <w:szCs w:val="24"/>
        </w:rPr>
        <w:t>with the emergence of everyday people from a subway exit in Prague. The cuts which constitute the montage break the temporal integrity</w:t>
      </w:r>
      <w:r w:rsidR="00761ED5">
        <w:rPr>
          <w:rFonts w:ascii="Times New Roman" w:hAnsi="Times New Roman" w:cs="Times New Roman"/>
          <w:sz w:val="24"/>
          <w:szCs w:val="24"/>
        </w:rPr>
        <w:t xml:space="preserve"> of the </w:t>
      </w:r>
      <w:proofErr w:type="spellStart"/>
      <w:r w:rsidR="00761ED5">
        <w:rPr>
          <w:rFonts w:ascii="Times New Roman" w:hAnsi="Times New Roman" w:cs="Times New Roman"/>
          <w:sz w:val="24"/>
          <w:szCs w:val="24"/>
        </w:rPr>
        <w:t>diegesis</w:t>
      </w:r>
      <w:proofErr w:type="spellEnd"/>
      <w:r w:rsidRPr="00486FA0">
        <w:rPr>
          <w:rFonts w:ascii="Times New Roman" w:hAnsi="Times New Roman" w:cs="Times New Roman"/>
          <w:sz w:val="24"/>
          <w:szCs w:val="24"/>
        </w:rPr>
        <w:t xml:space="preserve"> – although the place is static and consistent, the moments do not denote their succession from a state of past-present-future. For example, the third shot of the subway exit may have been the first shot in the actual temporal succession of events, while the lack of match-on-action denotes temporal ellipsis either way. Cinematic editing thus suspends objects presented into ambiguous spatiotemporal contexts – the obj</w:t>
      </w:r>
      <w:r w:rsidR="00761ED5">
        <w:rPr>
          <w:rFonts w:ascii="Times New Roman" w:hAnsi="Times New Roman" w:cs="Times New Roman"/>
          <w:sz w:val="24"/>
          <w:szCs w:val="24"/>
        </w:rPr>
        <w:t>ect has dynamic characteristics</w:t>
      </w:r>
      <w:r w:rsidRPr="00486FA0">
        <w:rPr>
          <w:rFonts w:ascii="Times New Roman" w:hAnsi="Times New Roman" w:cs="Times New Roman"/>
          <w:sz w:val="24"/>
          <w:szCs w:val="24"/>
        </w:rPr>
        <w:t xml:space="preserve"> by virtue of appearing transformed from shot to shot in an edited sequence and thus occupying varied points of vantage within the sequence</w:t>
      </w:r>
      <w:r w:rsidR="00761ED5">
        <w:rPr>
          <w:rFonts w:ascii="Times New Roman" w:hAnsi="Times New Roman" w:cs="Times New Roman"/>
          <w:sz w:val="24"/>
          <w:szCs w:val="24"/>
        </w:rPr>
        <w:t xml:space="preserve"> (something of a </w:t>
      </w:r>
      <w:proofErr w:type="spellStart"/>
      <w:r w:rsidR="00761ED5">
        <w:rPr>
          <w:rFonts w:ascii="Times New Roman" w:hAnsi="Times New Roman" w:cs="Times New Roman"/>
          <w:sz w:val="24"/>
          <w:szCs w:val="24"/>
        </w:rPr>
        <w:t>Kuleshov</w:t>
      </w:r>
      <w:proofErr w:type="spellEnd"/>
      <w:r w:rsidR="00761ED5">
        <w:rPr>
          <w:rFonts w:ascii="Times New Roman" w:hAnsi="Times New Roman" w:cs="Times New Roman"/>
          <w:sz w:val="24"/>
          <w:szCs w:val="24"/>
        </w:rPr>
        <w:t xml:space="preserve"> effect, generally)</w:t>
      </w:r>
      <w:r w:rsidRPr="00486FA0">
        <w:rPr>
          <w:rFonts w:ascii="Times New Roman" w:hAnsi="Times New Roman" w:cs="Times New Roman"/>
          <w:sz w:val="24"/>
          <w:szCs w:val="24"/>
        </w:rPr>
        <w:t xml:space="preserve">.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uses the cut-in clos</w:t>
      </w:r>
      <w:r w:rsidR="00761ED5">
        <w:rPr>
          <w:rFonts w:ascii="Times New Roman" w:hAnsi="Times New Roman" w:cs="Times New Roman"/>
          <w:sz w:val="24"/>
          <w:szCs w:val="24"/>
        </w:rPr>
        <w:t xml:space="preserve">e-up shot with great frequency and is </w:t>
      </w:r>
      <w:r w:rsidRPr="00486FA0">
        <w:rPr>
          <w:rFonts w:ascii="Times New Roman" w:hAnsi="Times New Roman" w:cs="Times New Roman"/>
          <w:sz w:val="24"/>
          <w:szCs w:val="24"/>
        </w:rPr>
        <w:t>a marked departure f</w:t>
      </w:r>
      <w:r w:rsidR="00761ED5">
        <w:rPr>
          <w:rFonts w:ascii="Times New Roman" w:hAnsi="Times New Roman" w:cs="Times New Roman"/>
          <w:sz w:val="24"/>
          <w:szCs w:val="24"/>
        </w:rPr>
        <w:t>rom modes of theatrical presentation</w:t>
      </w:r>
      <w:r w:rsidRPr="00486FA0">
        <w:rPr>
          <w:rFonts w:ascii="Times New Roman" w:hAnsi="Times New Roman" w:cs="Times New Roman"/>
          <w:sz w:val="24"/>
          <w:szCs w:val="24"/>
        </w:rPr>
        <w:t>. Recalling the sequence where the mother carries her daughter downstairs and out of the apartment while dragging a doll down the stairs with her free hand</w:t>
      </w:r>
      <w:r w:rsidR="00761ED5">
        <w:rPr>
          <w:rFonts w:ascii="Times New Roman" w:hAnsi="Times New Roman" w:cs="Times New Roman"/>
          <w:sz w:val="24"/>
          <w:szCs w:val="24"/>
        </w:rPr>
        <w:t>:</w:t>
      </w:r>
      <w:r w:rsidRPr="00486FA0">
        <w:rPr>
          <w:rFonts w:ascii="Times New Roman" w:hAnsi="Times New Roman" w:cs="Times New Roman"/>
          <w:sz w:val="24"/>
          <w:szCs w:val="24"/>
        </w:rPr>
        <w:t xml:space="preserve"> </w:t>
      </w:r>
      <w:r w:rsidR="00761ED5">
        <w:rPr>
          <w:rFonts w:ascii="Times New Roman" w:hAnsi="Times New Roman" w:cs="Times New Roman"/>
          <w:sz w:val="24"/>
          <w:szCs w:val="24"/>
        </w:rPr>
        <w:t>a</w:t>
      </w:r>
      <w:r w:rsidRPr="00486FA0">
        <w:rPr>
          <w:rFonts w:ascii="Times New Roman" w:hAnsi="Times New Roman" w:cs="Times New Roman"/>
          <w:sz w:val="24"/>
          <w:szCs w:val="24"/>
        </w:rPr>
        <w:t xml:space="preserve"> cut-in </w:t>
      </w:r>
      <w:proofErr w:type="spellStart"/>
      <w:r w:rsidRPr="00486FA0">
        <w:rPr>
          <w:rFonts w:ascii="Times New Roman" w:hAnsi="Times New Roman" w:cs="Times New Roman"/>
          <w:sz w:val="24"/>
          <w:szCs w:val="24"/>
        </w:rPr>
        <w:t>closeup</w:t>
      </w:r>
      <w:proofErr w:type="spellEnd"/>
      <w:r w:rsidRPr="00486FA0">
        <w:rPr>
          <w:rFonts w:ascii="Times New Roman" w:hAnsi="Times New Roman" w:cs="Times New Roman"/>
          <w:sz w:val="24"/>
          <w:szCs w:val="24"/>
        </w:rPr>
        <w:t xml:space="preserve"> to start a short stop-motion animation sequence shows the doll’s head being squashed by the closing doors. The doll cannot be physically conceived as remaining in the mother’s hand and achieving the effect of being squashed at the bottom of the door. The spatial integrity is constituted by the importance of the object expressing its new </w:t>
      </w:r>
      <w:r w:rsidR="00761ED5">
        <w:rPr>
          <w:rFonts w:ascii="Times New Roman" w:hAnsi="Times New Roman" w:cs="Times New Roman"/>
          <w:sz w:val="24"/>
          <w:szCs w:val="24"/>
        </w:rPr>
        <w:t xml:space="preserve">and dominant </w:t>
      </w:r>
      <w:r w:rsidRPr="00486FA0">
        <w:rPr>
          <w:rFonts w:ascii="Times New Roman" w:hAnsi="Times New Roman" w:cs="Times New Roman"/>
          <w:sz w:val="24"/>
          <w:szCs w:val="24"/>
        </w:rPr>
        <w:t>function – to be a manipulated body capable of reconstituting itself autonomously</w:t>
      </w:r>
      <w:r w:rsidR="00761ED5">
        <w:rPr>
          <w:rFonts w:ascii="Times New Roman" w:hAnsi="Times New Roman" w:cs="Times New Roman"/>
          <w:sz w:val="24"/>
          <w:szCs w:val="24"/>
        </w:rPr>
        <w:t xml:space="preserve"> contra both the function of the human body which requires a time of healing after injury or the pragmatic function of a doll to be destroyed through physical punishment. This</w:t>
      </w:r>
      <w:r w:rsidRPr="00486FA0">
        <w:rPr>
          <w:rFonts w:ascii="Times New Roman" w:hAnsi="Times New Roman" w:cs="Times New Roman"/>
          <w:sz w:val="24"/>
          <w:szCs w:val="24"/>
        </w:rPr>
        <w:t xml:space="preserve"> </w:t>
      </w:r>
      <w:r w:rsidR="00761ED5">
        <w:rPr>
          <w:rFonts w:ascii="Times New Roman" w:hAnsi="Times New Roman" w:cs="Times New Roman"/>
          <w:sz w:val="24"/>
          <w:szCs w:val="24"/>
        </w:rPr>
        <w:t>‘</w:t>
      </w:r>
      <w:r w:rsidRPr="00486FA0">
        <w:rPr>
          <w:rFonts w:ascii="Times New Roman" w:hAnsi="Times New Roman" w:cs="Times New Roman"/>
          <w:sz w:val="24"/>
          <w:szCs w:val="24"/>
        </w:rPr>
        <w:t>reconstitution</w:t>
      </w:r>
      <w:r w:rsidR="00761ED5">
        <w:rPr>
          <w:rFonts w:ascii="Times New Roman" w:hAnsi="Times New Roman" w:cs="Times New Roman"/>
          <w:sz w:val="24"/>
          <w:szCs w:val="24"/>
        </w:rPr>
        <w:t xml:space="preserve">’ is achieved through </w:t>
      </w:r>
      <w:r w:rsidRPr="00486FA0">
        <w:rPr>
          <w:rFonts w:ascii="Times New Roman" w:hAnsi="Times New Roman" w:cs="Times New Roman"/>
          <w:sz w:val="24"/>
          <w:szCs w:val="24"/>
        </w:rPr>
        <w:t>cinematic animation all</w:t>
      </w:r>
      <w:r w:rsidR="00761ED5">
        <w:rPr>
          <w:rFonts w:ascii="Times New Roman" w:hAnsi="Times New Roman" w:cs="Times New Roman"/>
          <w:sz w:val="24"/>
          <w:szCs w:val="24"/>
        </w:rPr>
        <w:t>owing the object to have dynamic</w:t>
      </w:r>
      <w:r w:rsidRPr="00486FA0">
        <w:rPr>
          <w:rFonts w:ascii="Times New Roman" w:hAnsi="Times New Roman" w:cs="Times New Roman"/>
          <w:sz w:val="24"/>
          <w:szCs w:val="24"/>
        </w:rPr>
        <w:t xml:space="preserve"> chara</w:t>
      </w:r>
      <w:r w:rsidR="00761ED5">
        <w:rPr>
          <w:rFonts w:ascii="Times New Roman" w:hAnsi="Times New Roman" w:cs="Times New Roman"/>
          <w:sz w:val="24"/>
          <w:szCs w:val="24"/>
        </w:rPr>
        <w:t>cteristics through the plurality of</w:t>
      </w:r>
      <w:r w:rsidRPr="00486FA0">
        <w:rPr>
          <w:rFonts w:ascii="Times New Roman" w:hAnsi="Times New Roman" w:cs="Times New Roman"/>
          <w:sz w:val="24"/>
          <w:szCs w:val="24"/>
        </w:rPr>
        <w:t xml:space="preserve"> functions. </w:t>
      </w:r>
    </w:p>
    <w:p w:rsidR="00674217" w:rsidRDefault="00674217" w:rsidP="00674217">
      <w:pPr>
        <w:spacing w:line="480" w:lineRule="auto"/>
        <w:ind w:firstLine="720"/>
        <w:rPr>
          <w:rFonts w:ascii="Times New Roman" w:hAnsi="Times New Roman" w:cs="Times New Roman"/>
          <w:sz w:val="24"/>
          <w:szCs w:val="24"/>
        </w:rPr>
      </w:pPr>
    </w:p>
    <w:p w:rsidR="00486FA0" w:rsidRPr="00486FA0"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lastRenderedPageBreak/>
        <w:t xml:space="preserve">It is difficult to understand the doll’s punctuation in the scene as tied to the protagonist’s internal psychological state as no cues are provided for this (his emotional response and gesticulation do not denote a connectivity to the action, he is a mere visual witness to its independent happening). This element of the object’s dynamic characterization begins to be explained through the Faustian magical and dark alchemistic themes – the empty egg in the bread coincides with the protagonist’s successful venture into the unknown and the rotting fruit stop-motion animation sequence at the courtyard seems to be part of an internal state of mind as editing creates cuts between establishing shots and surveying POV shots. </w:t>
      </w:r>
      <w:r w:rsidRPr="00486FA0">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is difficult to analyze precisely because of the self-reflexivity of </w:t>
      </w:r>
      <w:proofErr w:type="spellStart"/>
      <w:r w:rsidRPr="00486FA0">
        <w:rPr>
          <w:rFonts w:ascii="Times New Roman" w:hAnsi="Times New Roman" w:cs="Times New Roman"/>
          <w:sz w:val="24"/>
          <w:szCs w:val="24"/>
        </w:rPr>
        <w:t>Svankmajer’s</w:t>
      </w:r>
      <w:proofErr w:type="spellEnd"/>
      <w:r w:rsidRPr="00486FA0">
        <w:rPr>
          <w:rFonts w:ascii="Times New Roman" w:hAnsi="Times New Roman" w:cs="Times New Roman"/>
          <w:sz w:val="24"/>
          <w:szCs w:val="24"/>
        </w:rPr>
        <w:t xml:space="preserve"> work where </w:t>
      </w:r>
      <w:proofErr w:type="spellStart"/>
      <w:r w:rsidRPr="00486FA0">
        <w:rPr>
          <w:rFonts w:ascii="Times New Roman" w:hAnsi="Times New Roman" w:cs="Times New Roman"/>
          <w:sz w:val="24"/>
          <w:szCs w:val="24"/>
        </w:rPr>
        <w:t>auteurship</w:t>
      </w:r>
      <w:proofErr w:type="spellEnd"/>
      <w:r w:rsidRPr="00486FA0">
        <w:rPr>
          <w:rFonts w:ascii="Times New Roman" w:hAnsi="Times New Roman" w:cs="Times New Roman"/>
          <w:sz w:val="24"/>
          <w:szCs w:val="24"/>
        </w:rPr>
        <w:t xml:space="preserve"> wrestles with the inspiring source material.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uses the apparatus to guide the spectator to a new view as much as to a familiar one – perhaps this is </w:t>
      </w:r>
      <w:r w:rsidR="00761ED5">
        <w:rPr>
          <w:rFonts w:ascii="Times New Roman" w:hAnsi="Times New Roman" w:cs="Times New Roman"/>
          <w:sz w:val="24"/>
          <w:szCs w:val="24"/>
        </w:rPr>
        <w:t xml:space="preserve">in fact </w:t>
      </w:r>
      <w:r w:rsidRPr="00486FA0">
        <w:rPr>
          <w:rFonts w:ascii="Times New Roman" w:hAnsi="Times New Roman" w:cs="Times New Roman"/>
          <w:sz w:val="24"/>
          <w:szCs w:val="24"/>
        </w:rPr>
        <w:t>the source of his surrealist aesthetic.</w:t>
      </w:r>
      <w:r w:rsidR="007D709C">
        <w:rPr>
          <w:rFonts w:ascii="Times New Roman" w:hAnsi="Times New Roman" w:cs="Times New Roman"/>
          <w:sz w:val="24"/>
          <w:szCs w:val="24"/>
        </w:rPr>
        <w:t xml:space="preserve"> Regardless, </w:t>
      </w:r>
      <w:proofErr w:type="spellStart"/>
      <w:r w:rsidR="00C97ED3">
        <w:rPr>
          <w:rFonts w:ascii="Times New Roman" w:hAnsi="Times New Roman" w:cs="Times New Roman"/>
          <w:sz w:val="24"/>
          <w:szCs w:val="24"/>
        </w:rPr>
        <w:t>Svankmajer</w:t>
      </w:r>
      <w:proofErr w:type="spellEnd"/>
      <w:r w:rsidR="00C97ED3">
        <w:rPr>
          <w:rFonts w:ascii="Times New Roman" w:hAnsi="Times New Roman" w:cs="Times New Roman"/>
          <w:sz w:val="24"/>
          <w:szCs w:val="24"/>
        </w:rPr>
        <w:t xml:space="preserve"> uses cinematic editing to create a plurality of function for objects, dynamic characteristics and thus ambivalence for the semiotic status of the object.</w:t>
      </w:r>
      <w:r w:rsidRPr="00486FA0">
        <w:rPr>
          <w:rFonts w:ascii="Times New Roman" w:hAnsi="Times New Roman" w:cs="Times New Roman"/>
          <w:sz w:val="24"/>
          <w:szCs w:val="24"/>
        </w:rPr>
        <w:t xml:space="preserve"> </w:t>
      </w:r>
    </w:p>
    <w:p w:rsidR="00674217" w:rsidRDefault="00486FA0" w:rsidP="00674217">
      <w:pPr>
        <w:spacing w:line="480" w:lineRule="auto"/>
        <w:rPr>
          <w:rFonts w:ascii="Times New Roman" w:hAnsi="Times New Roman" w:cs="Times New Roman"/>
          <w:sz w:val="24"/>
          <w:szCs w:val="24"/>
        </w:rPr>
      </w:pPr>
      <w:r w:rsidRPr="00486FA0">
        <w:rPr>
          <w:rFonts w:ascii="Times New Roman" w:hAnsi="Times New Roman" w:cs="Times New Roman"/>
          <w:sz w:val="24"/>
          <w:szCs w:val="24"/>
        </w:rPr>
        <w:tab/>
      </w:r>
    </w:p>
    <w:p w:rsidR="00486FA0" w:rsidRPr="00486FA0"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t xml:space="preserve">The puppets in </w:t>
      </w:r>
      <w:r w:rsidRPr="00486FA0">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w:t>
      </w:r>
      <w:r w:rsidR="00C97ED3">
        <w:rPr>
          <w:rFonts w:ascii="Times New Roman" w:hAnsi="Times New Roman" w:cs="Times New Roman"/>
          <w:sz w:val="24"/>
          <w:szCs w:val="24"/>
        </w:rPr>
        <w:t xml:space="preserve">also </w:t>
      </w:r>
      <w:r w:rsidRPr="00486FA0">
        <w:rPr>
          <w:rFonts w:ascii="Times New Roman" w:hAnsi="Times New Roman" w:cs="Times New Roman"/>
          <w:sz w:val="24"/>
          <w:szCs w:val="24"/>
        </w:rPr>
        <w:t>demo</w:t>
      </w:r>
      <w:r w:rsidR="00C97ED3">
        <w:rPr>
          <w:rFonts w:ascii="Times New Roman" w:hAnsi="Times New Roman" w:cs="Times New Roman"/>
          <w:sz w:val="24"/>
          <w:szCs w:val="24"/>
        </w:rPr>
        <w:t>nstrate dynamic characteristics</w:t>
      </w:r>
      <w:r w:rsidRPr="00486FA0">
        <w:rPr>
          <w:rFonts w:ascii="Times New Roman" w:hAnsi="Times New Roman" w:cs="Times New Roman"/>
          <w:sz w:val="24"/>
          <w:szCs w:val="24"/>
        </w:rPr>
        <w:t xml:space="preserve"> through cinematic animation and </w:t>
      </w:r>
      <w:r w:rsidR="00C97ED3">
        <w:rPr>
          <w:rFonts w:ascii="Times New Roman" w:hAnsi="Times New Roman" w:cs="Times New Roman"/>
          <w:sz w:val="24"/>
          <w:szCs w:val="24"/>
        </w:rPr>
        <w:t xml:space="preserve">through the use of </w:t>
      </w:r>
      <w:r w:rsidRPr="00486FA0">
        <w:rPr>
          <w:rFonts w:ascii="Times New Roman" w:hAnsi="Times New Roman" w:cs="Times New Roman"/>
          <w:sz w:val="24"/>
          <w:szCs w:val="24"/>
        </w:rPr>
        <w:t>the life-sized marionette. The first shot of an animated marionette is when the jester</w:t>
      </w:r>
      <w:r w:rsidR="00C97ED3">
        <w:rPr>
          <w:rFonts w:ascii="Times New Roman" w:hAnsi="Times New Roman" w:cs="Times New Roman"/>
          <w:sz w:val="24"/>
          <w:szCs w:val="24"/>
        </w:rPr>
        <w:t xml:space="preserve"> puppet</w:t>
      </w:r>
      <w:r w:rsidRPr="00486FA0">
        <w:rPr>
          <w:rFonts w:ascii="Times New Roman" w:hAnsi="Times New Roman" w:cs="Times New Roman"/>
          <w:sz w:val="24"/>
          <w:szCs w:val="24"/>
        </w:rPr>
        <w:t xml:space="preserve"> (or what appears to be the jester</w:t>
      </w:r>
      <w:r w:rsidR="00C97ED3">
        <w:rPr>
          <w:rFonts w:ascii="Times New Roman" w:hAnsi="Times New Roman" w:cs="Times New Roman"/>
          <w:sz w:val="24"/>
          <w:szCs w:val="24"/>
        </w:rPr>
        <w:t xml:space="preserve"> puppet</w:t>
      </w:r>
      <w:r w:rsidRPr="00486FA0">
        <w:rPr>
          <w:rFonts w:ascii="Times New Roman" w:hAnsi="Times New Roman" w:cs="Times New Roman"/>
          <w:sz w:val="24"/>
          <w:szCs w:val="24"/>
        </w:rPr>
        <w:t>) is sitting on the toilet. The camera frames the puppet from the waist down. The object (the puppet) gets its privacy, whereas the ballerinas</w:t>
      </w:r>
      <w:r w:rsidR="00C97ED3">
        <w:rPr>
          <w:rFonts w:ascii="Times New Roman" w:hAnsi="Times New Roman" w:cs="Times New Roman"/>
          <w:sz w:val="24"/>
          <w:szCs w:val="24"/>
        </w:rPr>
        <w:t xml:space="preserve"> in the following scene</w:t>
      </w:r>
      <w:r w:rsidRPr="00486FA0">
        <w:rPr>
          <w:rFonts w:ascii="Times New Roman" w:hAnsi="Times New Roman" w:cs="Times New Roman"/>
          <w:sz w:val="24"/>
          <w:szCs w:val="24"/>
        </w:rPr>
        <w:t xml:space="preserve"> do not! The cinematographic framing of the object presents the</w:t>
      </w:r>
      <w:r w:rsidR="00C97ED3">
        <w:rPr>
          <w:rFonts w:ascii="Times New Roman" w:hAnsi="Times New Roman" w:cs="Times New Roman"/>
          <w:sz w:val="24"/>
          <w:szCs w:val="24"/>
        </w:rPr>
        <w:t xml:space="preserve"> idea of</w:t>
      </w:r>
      <w:r w:rsidRPr="00486FA0">
        <w:rPr>
          <w:rFonts w:ascii="Times New Roman" w:hAnsi="Times New Roman" w:cs="Times New Roman"/>
          <w:sz w:val="24"/>
          <w:szCs w:val="24"/>
        </w:rPr>
        <w:t xml:space="preserve"> autonomous needs and desires of the object</w:t>
      </w:r>
      <w:r w:rsidR="00C97ED3">
        <w:rPr>
          <w:rFonts w:ascii="Times New Roman" w:hAnsi="Times New Roman" w:cs="Times New Roman"/>
          <w:sz w:val="24"/>
          <w:szCs w:val="24"/>
        </w:rPr>
        <w:t xml:space="preserve"> as if personified – as if it were a subject</w:t>
      </w:r>
      <w:r w:rsidRPr="00486FA0">
        <w:rPr>
          <w:rFonts w:ascii="Times New Roman" w:hAnsi="Times New Roman" w:cs="Times New Roman"/>
          <w:sz w:val="24"/>
          <w:szCs w:val="24"/>
        </w:rPr>
        <w:t>. Bertrand Schmitt notes, “</w:t>
      </w:r>
      <w:proofErr w:type="gramStart"/>
      <w:r w:rsidRPr="00486FA0">
        <w:rPr>
          <w:rFonts w:ascii="Times New Roman" w:hAnsi="Times New Roman" w:cs="Times New Roman"/>
          <w:sz w:val="24"/>
          <w:szCs w:val="24"/>
        </w:rPr>
        <w:t>playing</w:t>
      </w:r>
      <w:proofErr w:type="gramEnd"/>
      <w:r w:rsidRPr="00486FA0">
        <w:rPr>
          <w:rFonts w:ascii="Times New Roman" w:hAnsi="Times New Roman" w:cs="Times New Roman"/>
          <w:sz w:val="24"/>
          <w:szCs w:val="24"/>
        </w:rPr>
        <w:t xml:space="preserve"> with depth of field, high and low angle shots and lateral tracking shots… breaks the frontal and fixed frame of the scenic spaces that are </w:t>
      </w:r>
      <w:r w:rsidRPr="00486FA0">
        <w:rPr>
          <w:rFonts w:ascii="Times New Roman" w:hAnsi="Times New Roman" w:cs="Times New Roman"/>
          <w:sz w:val="24"/>
          <w:szCs w:val="24"/>
        </w:rPr>
        <w:lastRenderedPageBreak/>
        <w:t xml:space="preserve">normally defined by the margins of the miniature marionette theatre” (Schmitt, 47). Cinematography is an added dimension for cinema compared to the strict </w:t>
      </w:r>
      <w:proofErr w:type="spellStart"/>
      <w:r w:rsidRPr="00486FA0">
        <w:rPr>
          <w:rFonts w:ascii="Times New Roman" w:hAnsi="Times New Roman" w:cs="Times New Roman"/>
          <w:sz w:val="24"/>
          <w:szCs w:val="24"/>
        </w:rPr>
        <w:t>mise</w:t>
      </w:r>
      <w:proofErr w:type="spellEnd"/>
      <w:r w:rsidRPr="00486FA0">
        <w:rPr>
          <w:rFonts w:ascii="Times New Roman" w:hAnsi="Times New Roman" w:cs="Times New Roman"/>
          <w:sz w:val="24"/>
          <w:szCs w:val="24"/>
        </w:rPr>
        <w:t>-</w:t>
      </w:r>
      <w:proofErr w:type="spellStart"/>
      <w:r w:rsidRPr="00486FA0">
        <w:rPr>
          <w:rFonts w:ascii="Times New Roman" w:hAnsi="Times New Roman" w:cs="Times New Roman"/>
          <w:sz w:val="24"/>
          <w:szCs w:val="24"/>
        </w:rPr>
        <w:t>en</w:t>
      </w:r>
      <w:proofErr w:type="spellEnd"/>
      <w:r w:rsidRPr="00486FA0">
        <w:rPr>
          <w:rFonts w:ascii="Times New Roman" w:hAnsi="Times New Roman" w:cs="Times New Roman"/>
          <w:sz w:val="24"/>
          <w:szCs w:val="24"/>
        </w:rPr>
        <w:t xml:space="preserve">-scene of theatre and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uses these properties (and those</w:t>
      </w:r>
      <w:r w:rsidR="00C97ED3">
        <w:rPr>
          <w:rFonts w:ascii="Times New Roman" w:hAnsi="Times New Roman" w:cs="Times New Roman"/>
          <w:sz w:val="24"/>
          <w:szCs w:val="24"/>
        </w:rPr>
        <w:t xml:space="preserve"> of editing) in order to bring about dynamic characteristics for</w:t>
      </w:r>
      <w:r w:rsidRPr="00486FA0">
        <w:rPr>
          <w:rFonts w:ascii="Times New Roman" w:hAnsi="Times New Roman" w:cs="Times New Roman"/>
          <w:sz w:val="24"/>
          <w:szCs w:val="24"/>
        </w:rPr>
        <w:t xml:space="preserve"> his objects. Later, in the ‘</w:t>
      </w:r>
      <w:proofErr w:type="spellStart"/>
      <w:r w:rsidRPr="00486FA0">
        <w:rPr>
          <w:rFonts w:ascii="Times New Roman" w:hAnsi="Times New Roman" w:cs="Times New Roman"/>
          <w:sz w:val="24"/>
          <w:szCs w:val="24"/>
        </w:rPr>
        <w:t>humonculus</w:t>
      </w:r>
      <w:proofErr w:type="spellEnd"/>
      <w:r w:rsidRPr="00486FA0">
        <w:rPr>
          <w:rFonts w:ascii="Times New Roman" w:hAnsi="Times New Roman" w:cs="Times New Roman"/>
          <w:sz w:val="24"/>
          <w:szCs w:val="24"/>
        </w:rPr>
        <w:t xml:space="preserve">’ sequence, the clay golem creates itself into the form of a newborn human baby – physically vivified through cinematic animation prior to the protagonist using dark alchemy to render that vivification into more familiar states of being. The ‘code’ </w:t>
      </w:r>
      <w:r w:rsidR="00C97ED3">
        <w:rPr>
          <w:rFonts w:ascii="Times New Roman" w:hAnsi="Times New Roman" w:cs="Times New Roman"/>
          <w:sz w:val="24"/>
          <w:szCs w:val="24"/>
        </w:rPr>
        <w:t xml:space="preserve">(the Shem) </w:t>
      </w:r>
      <w:r w:rsidRPr="00486FA0">
        <w:rPr>
          <w:rFonts w:ascii="Times New Roman" w:hAnsi="Times New Roman" w:cs="Times New Roman"/>
          <w:sz w:val="24"/>
          <w:szCs w:val="24"/>
        </w:rPr>
        <w:t xml:space="preserve">placed in the mouth of the clay baby is ironic given that the vivified clay lump demonstrates a code operating outside the purview of the ‘creator’. The object exerts a force of function prior to the subject being aware of what is created. The magical element of the narrative might explain the invisible machinations which constitute the object’s relationship to the </w:t>
      </w:r>
      <w:proofErr w:type="spellStart"/>
      <w:r w:rsidRPr="00486FA0">
        <w:rPr>
          <w:rFonts w:ascii="Times New Roman" w:hAnsi="Times New Roman" w:cs="Times New Roman"/>
          <w:sz w:val="24"/>
          <w:szCs w:val="24"/>
        </w:rPr>
        <w:t>diegesis</w:t>
      </w:r>
      <w:proofErr w:type="spellEnd"/>
      <w:r w:rsidRPr="00486FA0">
        <w:rPr>
          <w:rFonts w:ascii="Times New Roman" w:hAnsi="Times New Roman" w:cs="Times New Roman"/>
          <w:sz w:val="24"/>
          <w:szCs w:val="24"/>
        </w:rPr>
        <w:t>, but the object is present</w:t>
      </w:r>
      <w:r w:rsidR="00C97ED3">
        <w:rPr>
          <w:rFonts w:ascii="Times New Roman" w:hAnsi="Times New Roman" w:cs="Times New Roman"/>
          <w:sz w:val="24"/>
          <w:szCs w:val="24"/>
        </w:rPr>
        <w:t>ed with dynamic characteristics</w:t>
      </w:r>
      <w:r w:rsidRPr="00486FA0">
        <w:rPr>
          <w:rFonts w:ascii="Times New Roman" w:hAnsi="Times New Roman" w:cs="Times New Roman"/>
          <w:sz w:val="24"/>
          <w:szCs w:val="24"/>
        </w:rPr>
        <w:t xml:space="preserve"> through the cinematic animation. Once the protagonist becomes frustrated with the vision of death, his fist-beatings are met with an active resistance by the clay figure – a resistance which is difficult to claim as being mounted by the external force which first infused some element of life into the lump of clay. What this indicates is that at some point the object has autonomy and acts it out in defiance of the pleasures and de</w:t>
      </w:r>
      <w:r w:rsidR="00C97ED3">
        <w:rPr>
          <w:rFonts w:ascii="Times New Roman" w:hAnsi="Times New Roman" w:cs="Times New Roman"/>
          <w:sz w:val="24"/>
          <w:szCs w:val="24"/>
        </w:rPr>
        <w:t xml:space="preserve">sires sought by the protagonist – the object is characterized dynamically and is no mere lump of clay for human molding and as such the object ambivalently shows signs of being a subject in the drama of the film’s story. </w:t>
      </w:r>
      <w:r w:rsidRPr="00486FA0">
        <w:rPr>
          <w:rFonts w:ascii="Times New Roman" w:hAnsi="Times New Roman" w:cs="Times New Roman"/>
          <w:sz w:val="24"/>
          <w:szCs w:val="24"/>
        </w:rPr>
        <w:t xml:space="preserve"> </w:t>
      </w:r>
    </w:p>
    <w:p w:rsidR="00674217" w:rsidRDefault="00486FA0" w:rsidP="00674217">
      <w:pPr>
        <w:spacing w:line="480" w:lineRule="auto"/>
        <w:rPr>
          <w:rFonts w:ascii="Times New Roman" w:hAnsi="Times New Roman" w:cs="Times New Roman"/>
          <w:sz w:val="24"/>
          <w:szCs w:val="24"/>
        </w:rPr>
      </w:pPr>
      <w:r w:rsidRPr="00486FA0">
        <w:rPr>
          <w:rFonts w:ascii="Times New Roman" w:hAnsi="Times New Roman" w:cs="Times New Roman"/>
          <w:sz w:val="24"/>
          <w:szCs w:val="24"/>
        </w:rPr>
        <w:tab/>
      </w:r>
    </w:p>
    <w:p w:rsidR="00486FA0" w:rsidRPr="00486FA0"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t>The puppeteer’s hand is another ‘object’ begging question</w:t>
      </w:r>
      <w:r w:rsidR="00525FC5">
        <w:rPr>
          <w:rFonts w:ascii="Times New Roman" w:hAnsi="Times New Roman" w:cs="Times New Roman"/>
          <w:sz w:val="24"/>
          <w:szCs w:val="24"/>
        </w:rPr>
        <w:t xml:space="preserve">s within the discourse on ambivalence of signs in </w:t>
      </w:r>
      <w:r w:rsidR="00525FC5">
        <w:rPr>
          <w:rFonts w:ascii="Times New Roman" w:hAnsi="Times New Roman" w:cs="Times New Roman"/>
          <w:sz w:val="24"/>
          <w:szCs w:val="24"/>
          <w:u w:val="single"/>
        </w:rPr>
        <w:t>Lesson Faust</w:t>
      </w:r>
      <w:r w:rsidRPr="00486FA0">
        <w:rPr>
          <w:rFonts w:ascii="Times New Roman" w:hAnsi="Times New Roman" w:cs="Times New Roman"/>
          <w:sz w:val="24"/>
          <w:szCs w:val="24"/>
        </w:rPr>
        <w:t xml:space="preserve">. The hand is presented, occasionally with forearms shown, but never a human to go with the appendage. Is it an appendage or extremity then? Does the puppeteer hand present a metonymical physical relationship with spiritual figures represented </w:t>
      </w:r>
      <w:r w:rsidRPr="00486FA0">
        <w:rPr>
          <w:rFonts w:ascii="Times New Roman" w:hAnsi="Times New Roman" w:cs="Times New Roman"/>
          <w:sz w:val="24"/>
          <w:szCs w:val="24"/>
        </w:rPr>
        <w:lastRenderedPageBreak/>
        <w:t xml:space="preserve">from afar? The hand has clear limitations through cinematographic framing and cut-in </w:t>
      </w:r>
      <w:proofErr w:type="spellStart"/>
      <w:r w:rsidRPr="00486FA0">
        <w:rPr>
          <w:rFonts w:ascii="Times New Roman" w:hAnsi="Times New Roman" w:cs="Times New Roman"/>
          <w:sz w:val="24"/>
          <w:szCs w:val="24"/>
        </w:rPr>
        <w:t>closeup</w:t>
      </w:r>
      <w:proofErr w:type="spellEnd"/>
      <w:r w:rsidRPr="00486FA0">
        <w:rPr>
          <w:rFonts w:ascii="Times New Roman" w:hAnsi="Times New Roman" w:cs="Times New Roman"/>
          <w:sz w:val="24"/>
          <w:szCs w:val="24"/>
        </w:rPr>
        <w:t xml:space="preserve"> shot editing. The hand does not control multiple puppets at once in most scenes (the Portuguese court scene being an obvious exception). The hand does not control the rolling puppet heads. The hand often seems more mechanical than the puppets – single repetitive motions in one shot are juxtaposed with sophisticated, dynamic and nuanced gesticulation by the puppets in the reverse shot. This dichotomy suggests that the hand is an extremity of the object more than representing the </w:t>
      </w:r>
      <w:proofErr w:type="spellStart"/>
      <w:r w:rsidRPr="00486FA0">
        <w:rPr>
          <w:rFonts w:ascii="Times New Roman" w:hAnsi="Times New Roman" w:cs="Times New Roman"/>
          <w:sz w:val="24"/>
          <w:szCs w:val="24"/>
        </w:rPr>
        <w:t>deus</w:t>
      </w:r>
      <w:proofErr w:type="spellEnd"/>
      <w:r w:rsidRPr="00486FA0">
        <w:rPr>
          <w:rFonts w:ascii="Times New Roman" w:hAnsi="Times New Roman" w:cs="Times New Roman"/>
          <w:sz w:val="24"/>
          <w:szCs w:val="24"/>
        </w:rPr>
        <w:t xml:space="preserve"> ex </w:t>
      </w:r>
      <w:proofErr w:type="spellStart"/>
      <w:r w:rsidRPr="00486FA0">
        <w:rPr>
          <w:rFonts w:ascii="Times New Roman" w:hAnsi="Times New Roman" w:cs="Times New Roman"/>
          <w:sz w:val="24"/>
          <w:szCs w:val="24"/>
        </w:rPr>
        <w:t>machina</w:t>
      </w:r>
      <w:proofErr w:type="spellEnd"/>
      <w:r w:rsidRPr="00486FA0">
        <w:rPr>
          <w:rFonts w:ascii="Times New Roman" w:hAnsi="Times New Roman" w:cs="Times New Roman"/>
          <w:sz w:val="24"/>
          <w:szCs w:val="24"/>
        </w:rPr>
        <w:t xml:space="preserve"> purposes of an unseen force autonomous to the puppets. Admittedly, there is a flattening of representations of autonomy through the interchange of human and puppet bodies</w:t>
      </w:r>
      <w:r w:rsidR="00525FC5">
        <w:rPr>
          <w:rFonts w:ascii="Times New Roman" w:hAnsi="Times New Roman" w:cs="Times New Roman"/>
          <w:sz w:val="24"/>
          <w:szCs w:val="24"/>
        </w:rPr>
        <w:t xml:space="preserve"> (especially through the life-sized puppet head)</w:t>
      </w:r>
      <w:r w:rsidRPr="00486FA0">
        <w:rPr>
          <w:rFonts w:ascii="Times New Roman" w:hAnsi="Times New Roman" w:cs="Times New Roman"/>
          <w:sz w:val="24"/>
          <w:szCs w:val="24"/>
        </w:rPr>
        <w:t xml:space="preserve">. This </w:t>
      </w:r>
      <w:r w:rsidR="00525FC5">
        <w:rPr>
          <w:rFonts w:ascii="Times New Roman" w:hAnsi="Times New Roman" w:cs="Times New Roman"/>
          <w:sz w:val="24"/>
          <w:szCs w:val="24"/>
        </w:rPr>
        <w:t>‘</w:t>
      </w:r>
      <w:r w:rsidRPr="00486FA0">
        <w:rPr>
          <w:rFonts w:ascii="Times New Roman" w:hAnsi="Times New Roman" w:cs="Times New Roman"/>
          <w:sz w:val="24"/>
          <w:szCs w:val="24"/>
        </w:rPr>
        <w:t>flattening</w:t>
      </w:r>
      <w:r w:rsidR="00525FC5">
        <w:rPr>
          <w:rFonts w:ascii="Times New Roman" w:hAnsi="Times New Roman" w:cs="Times New Roman"/>
          <w:sz w:val="24"/>
          <w:szCs w:val="24"/>
        </w:rPr>
        <w:t>’</w:t>
      </w:r>
      <w:r w:rsidRPr="00486FA0">
        <w:rPr>
          <w:rFonts w:ascii="Times New Roman" w:hAnsi="Times New Roman" w:cs="Times New Roman"/>
          <w:sz w:val="24"/>
          <w:szCs w:val="24"/>
        </w:rPr>
        <w:t xml:space="preserve"> constitutes an ambivalence of signs and forms dialectic between</w:t>
      </w:r>
      <w:r w:rsidR="00525FC5">
        <w:rPr>
          <w:rFonts w:ascii="Times New Roman" w:hAnsi="Times New Roman" w:cs="Times New Roman"/>
          <w:sz w:val="24"/>
          <w:szCs w:val="24"/>
        </w:rPr>
        <w:t xml:space="preserve"> the characterization of subject as</w:t>
      </w:r>
      <w:r w:rsidRPr="00486FA0">
        <w:rPr>
          <w:rFonts w:ascii="Times New Roman" w:hAnsi="Times New Roman" w:cs="Times New Roman"/>
          <w:sz w:val="24"/>
          <w:szCs w:val="24"/>
        </w:rPr>
        <w:t xml:space="preserve"> object</w:t>
      </w:r>
      <w:r w:rsidR="00525FC5">
        <w:rPr>
          <w:rFonts w:ascii="Times New Roman" w:hAnsi="Times New Roman" w:cs="Times New Roman"/>
          <w:sz w:val="24"/>
          <w:szCs w:val="24"/>
        </w:rPr>
        <w:t>, and vice-versa</w:t>
      </w:r>
      <w:r w:rsidRPr="00486FA0">
        <w:rPr>
          <w:rFonts w:ascii="Times New Roman" w:hAnsi="Times New Roman" w:cs="Times New Roman"/>
          <w:sz w:val="24"/>
          <w:szCs w:val="24"/>
        </w:rPr>
        <w:t xml:space="preserve">. The puppet’s ability to operate and articulate gesture equally well without the hand is a profound statement by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and mounts a resistance to many of the ‘</w:t>
      </w:r>
      <w:proofErr w:type="spellStart"/>
      <w:r w:rsidRPr="00486FA0">
        <w:rPr>
          <w:rFonts w:ascii="Times New Roman" w:hAnsi="Times New Roman" w:cs="Times New Roman"/>
          <w:sz w:val="24"/>
          <w:szCs w:val="24"/>
        </w:rPr>
        <w:t>deus</w:t>
      </w:r>
      <w:proofErr w:type="spellEnd"/>
      <w:r w:rsidRPr="00486FA0">
        <w:rPr>
          <w:rFonts w:ascii="Times New Roman" w:hAnsi="Times New Roman" w:cs="Times New Roman"/>
          <w:sz w:val="24"/>
          <w:szCs w:val="24"/>
        </w:rPr>
        <w:t xml:space="preserve"> ex </w:t>
      </w:r>
      <w:proofErr w:type="spellStart"/>
      <w:r w:rsidRPr="00486FA0">
        <w:rPr>
          <w:rFonts w:ascii="Times New Roman" w:hAnsi="Times New Roman" w:cs="Times New Roman"/>
          <w:sz w:val="24"/>
          <w:szCs w:val="24"/>
        </w:rPr>
        <w:t>machina</w:t>
      </w:r>
      <w:proofErr w:type="spellEnd"/>
      <w:r w:rsidRPr="00486FA0">
        <w:rPr>
          <w:rFonts w:ascii="Times New Roman" w:hAnsi="Times New Roman" w:cs="Times New Roman"/>
          <w:sz w:val="24"/>
          <w:szCs w:val="24"/>
        </w:rPr>
        <w:t xml:space="preserve">’ readings of the hand’s function. The hand can be understood as an external representation of </w:t>
      </w:r>
      <w:r w:rsidR="00862DB1">
        <w:rPr>
          <w:rFonts w:ascii="Times New Roman" w:hAnsi="Times New Roman" w:cs="Times New Roman"/>
          <w:sz w:val="24"/>
          <w:szCs w:val="24"/>
        </w:rPr>
        <w:t xml:space="preserve">the autonomy of the object as the human hand appears </w:t>
      </w:r>
      <w:r w:rsidRPr="00486FA0">
        <w:rPr>
          <w:rFonts w:ascii="Times New Roman" w:hAnsi="Times New Roman" w:cs="Times New Roman"/>
          <w:sz w:val="24"/>
          <w:szCs w:val="24"/>
        </w:rPr>
        <w:t xml:space="preserve">functionally superfluous. </w:t>
      </w:r>
    </w:p>
    <w:p w:rsidR="00674217" w:rsidRDefault="00486FA0" w:rsidP="00674217">
      <w:pPr>
        <w:spacing w:line="480" w:lineRule="auto"/>
        <w:rPr>
          <w:rFonts w:ascii="Times New Roman" w:hAnsi="Times New Roman" w:cs="Times New Roman"/>
          <w:sz w:val="24"/>
          <w:szCs w:val="24"/>
        </w:rPr>
      </w:pPr>
      <w:r w:rsidRPr="00486FA0">
        <w:rPr>
          <w:rFonts w:ascii="Times New Roman" w:hAnsi="Times New Roman" w:cs="Times New Roman"/>
          <w:sz w:val="24"/>
          <w:szCs w:val="24"/>
        </w:rPr>
        <w:tab/>
      </w:r>
    </w:p>
    <w:p w:rsidR="00486FA0" w:rsidRDefault="00486FA0" w:rsidP="00674217">
      <w:pPr>
        <w:spacing w:line="480" w:lineRule="auto"/>
        <w:ind w:firstLine="720"/>
        <w:rPr>
          <w:rFonts w:ascii="Times New Roman" w:hAnsi="Times New Roman" w:cs="Times New Roman"/>
          <w:sz w:val="24"/>
          <w:szCs w:val="24"/>
        </w:rPr>
      </w:pPr>
      <w:r w:rsidRPr="00486FA0">
        <w:rPr>
          <w:rFonts w:ascii="Times New Roman" w:hAnsi="Times New Roman" w:cs="Times New Roman"/>
          <w:sz w:val="24"/>
          <w:szCs w:val="24"/>
        </w:rPr>
        <w:t xml:space="preserve">By the end of the film, the puppets have experienced an economy of signs - traditional for puppet theatre. The crying baby in the pram foregrounds the inanimate nature of the puppet – disavowing interpellation into the fiction of the story and perhaps executed by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as a device for separating identification with the protagonist and thus their fate (a source of displeasure for the spectator</w:t>
      </w:r>
      <w:r w:rsidR="00136635">
        <w:rPr>
          <w:rFonts w:ascii="Times New Roman" w:hAnsi="Times New Roman" w:cs="Times New Roman"/>
          <w:sz w:val="24"/>
          <w:szCs w:val="24"/>
        </w:rPr>
        <w:t xml:space="preserve"> when not fortuitous</w:t>
      </w:r>
      <w:r w:rsidRPr="00486FA0">
        <w:rPr>
          <w:rFonts w:ascii="Times New Roman" w:hAnsi="Times New Roman" w:cs="Times New Roman"/>
          <w:sz w:val="24"/>
          <w:szCs w:val="24"/>
        </w:rPr>
        <w:t xml:space="preserve">). The life-sized puppets become caricaturized human figures. That the life-sized puppets are mere puppet heads on human bodies is a biting irony. The self-reflexive use of the theatre stage, backdrop, proscenium and audience begins to comment on performance and that the human body is a </w:t>
      </w:r>
      <w:r w:rsidR="00136635">
        <w:rPr>
          <w:rFonts w:ascii="Times New Roman" w:hAnsi="Times New Roman" w:cs="Times New Roman"/>
          <w:sz w:val="24"/>
          <w:szCs w:val="24"/>
        </w:rPr>
        <w:t>‘</w:t>
      </w:r>
      <w:r w:rsidRPr="00486FA0">
        <w:rPr>
          <w:rFonts w:ascii="Times New Roman" w:hAnsi="Times New Roman" w:cs="Times New Roman"/>
          <w:sz w:val="24"/>
          <w:szCs w:val="24"/>
        </w:rPr>
        <w:t>prop</w:t>
      </w:r>
      <w:r w:rsidR="00136635">
        <w:rPr>
          <w:rFonts w:ascii="Times New Roman" w:hAnsi="Times New Roman" w:cs="Times New Roman"/>
          <w:sz w:val="24"/>
          <w:szCs w:val="24"/>
        </w:rPr>
        <w:t>’</w:t>
      </w:r>
      <w:r w:rsidRPr="00486FA0">
        <w:rPr>
          <w:rFonts w:ascii="Times New Roman" w:hAnsi="Times New Roman" w:cs="Times New Roman"/>
          <w:sz w:val="24"/>
          <w:szCs w:val="24"/>
        </w:rPr>
        <w:t xml:space="preserve"> in the performance of life. The </w:t>
      </w:r>
      <w:r w:rsidRPr="00486FA0">
        <w:rPr>
          <w:rFonts w:ascii="Times New Roman" w:hAnsi="Times New Roman" w:cs="Times New Roman"/>
          <w:sz w:val="24"/>
          <w:szCs w:val="24"/>
        </w:rPr>
        <w:lastRenderedPageBreak/>
        <w:t xml:space="preserve">driverless car at the end punctuates this cynical </w:t>
      </w:r>
      <w:r w:rsidR="00136635">
        <w:rPr>
          <w:rFonts w:ascii="Times New Roman" w:hAnsi="Times New Roman" w:cs="Times New Roman"/>
          <w:sz w:val="24"/>
          <w:szCs w:val="24"/>
        </w:rPr>
        <w:t xml:space="preserve">and sarcastic </w:t>
      </w:r>
      <w:r w:rsidRPr="00486FA0">
        <w:rPr>
          <w:rFonts w:ascii="Times New Roman" w:hAnsi="Times New Roman" w:cs="Times New Roman"/>
          <w:sz w:val="24"/>
          <w:szCs w:val="24"/>
        </w:rPr>
        <w:t>attitude through engineering an impossible situation into a context which up until then had been believable and where magical elements had realistic explanations – namely, the social experience of public space</w:t>
      </w:r>
      <w:r w:rsidR="00136635">
        <w:rPr>
          <w:rFonts w:ascii="Times New Roman" w:hAnsi="Times New Roman" w:cs="Times New Roman"/>
          <w:sz w:val="24"/>
          <w:szCs w:val="24"/>
        </w:rPr>
        <w:t xml:space="preserve"> in </w:t>
      </w:r>
      <w:r w:rsidR="00136635">
        <w:rPr>
          <w:rFonts w:ascii="Times New Roman" w:hAnsi="Times New Roman" w:cs="Times New Roman"/>
          <w:sz w:val="24"/>
          <w:szCs w:val="24"/>
          <w:u w:val="single"/>
        </w:rPr>
        <w:t>Lesson Faust</w:t>
      </w:r>
      <w:r w:rsidRPr="00486FA0">
        <w:rPr>
          <w:rFonts w:ascii="Times New Roman" w:hAnsi="Times New Roman" w:cs="Times New Roman"/>
          <w:sz w:val="24"/>
          <w:szCs w:val="24"/>
        </w:rPr>
        <w:t>. The body of the car operates without personality and it is animated without dynamic characterization by virtue of its motives being unexplainable</w:t>
      </w:r>
      <w:r w:rsidR="00136635">
        <w:rPr>
          <w:rFonts w:ascii="Times New Roman" w:hAnsi="Times New Roman" w:cs="Times New Roman"/>
          <w:sz w:val="24"/>
          <w:szCs w:val="24"/>
        </w:rPr>
        <w:t xml:space="preserve"> and unknowable. Perhaps, the ambivalence</w:t>
      </w:r>
      <w:r w:rsidRPr="00486FA0">
        <w:rPr>
          <w:rFonts w:ascii="Times New Roman" w:hAnsi="Times New Roman" w:cs="Times New Roman"/>
          <w:sz w:val="24"/>
          <w:szCs w:val="24"/>
        </w:rPr>
        <w:t xml:space="preserve"> of bodies is an illusion as the </w:t>
      </w:r>
      <w:proofErr w:type="spellStart"/>
      <w:r w:rsidRPr="00486FA0">
        <w:rPr>
          <w:rFonts w:ascii="Times New Roman" w:hAnsi="Times New Roman" w:cs="Times New Roman"/>
          <w:sz w:val="24"/>
          <w:szCs w:val="24"/>
        </w:rPr>
        <w:t>deus</w:t>
      </w:r>
      <w:proofErr w:type="spellEnd"/>
      <w:r w:rsidRPr="00486FA0">
        <w:rPr>
          <w:rFonts w:ascii="Times New Roman" w:hAnsi="Times New Roman" w:cs="Times New Roman"/>
          <w:sz w:val="24"/>
          <w:szCs w:val="24"/>
        </w:rPr>
        <w:t xml:space="preserve"> ex </w:t>
      </w:r>
      <w:proofErr w:type="spellStart"/>
      <w:r w:rsidRPr="00486FA0">
        <w:rPr>
          <w:rFonts w:ascii="Times New Roman" w:hAnsi="Times New Roman" w:cs="Times New Roman"/>
          <w:sz w:val="24"/>
          <w:szCs w:val="24"/>
        </w:rPr>
        <w:t>machina</w:t>
      </w:r>
      <w:proofErr w:type="spellEnd"/>
      <w:r w:rsidRPr="00486FA0">
        <w:rPr>
          <w:rFonts w:ascii="Times New Roman" w:hAnsi="Times New Roman" w:cs="Times New Roman"/>
          <w:sz w:val="24"/>
          <w:szCs w:val="24"/>
        </w:rPr>
        <w:t xml:space="preserve"> fateful end comes into play</w:t>
      </w:r>
      <w:r w:rsidR="00136635">
        <w:rPr>
          <w:rFonts w:ascii="Times New Roman" w:hAnsi="Times New Roman" w:cs="Times New Roman"/>
          <w:sz w:val="24"/>
          <w:szCs w:val="24"/>
        </w:rPr>
        <w:t xml:space="preserve"> – in the true </w:t>
      </w:r>
      <w:proofErr w:type="spellStart"/>
      <w:r w:rsidR="00136635">
        <w:rPr>
          <w:rFonts w:ascii="Times New Roman" w:hAnsi="Times New Roman" w:cs="Times New Roman"/>
          <w:sz w:val="24"/>
          <w:szCs w:val="24"/>
        </w:rPr>
        <w:t>Svankmajerian</w:t>
      </w:r>
      <w:proofErr w:type="spellEnd"/>
      <w:r w:rsidR="00136635">
        <w:rPr>
          <w:rFonts w:ascii="Times New Roman" w:hAnsi="Times New Roman" w:cs="Times New Roman"/>
          <w:sz w:val="24"/>
          <w:szCs w:val="24"/>
        </w:rPr>
        <w:t xml:space="preserve"> tongue-and-cheek way, his inspirational sources (Faust tradition) are allowed to trump his cinematic leitmotifs (objects as functionally plural) thus ironically and cleverly foregrounding his authorial control of the text</w:t>
      </w:r>
      <w:r w:rsidRPr="00486FA0">
        <w:rPr>
          <w:rFonts w:ascii="Times New Roman" w:hAnsi="Times New Roman" w:cs="Times New Roman"/>
          <w:sz w:val="24"/>
          <w:szCs w:val="24"/>
        </w:rPr>
        <w:t xml:space="preserve">. </w:t>
      </w:r>
      <w:proofErr w:type="spellStart"/>
      <w:r w:rsidRPr="00486FA0">
        <w:rPr>
          <w:rFonts w:ascii="Times New Roman" w:hAnsi="Times New Roman" w:cs="Times New Roman"/>
          <w:sz w:val="24"/>
          <w:szCs w:val="24"/>
        </w:rPr>
        <w:t>Svankmajer</w:t>
      </w:r>
      <w:proofErr w:type="spellEnd"/>
      <w:r w:rsidRPr="00486FA0">
        <w:rPr>
          <w:rFonts w:ascii="Times New Roman" w:hAnsi="Times New Roman" w:cs="Times New Roman"/>
          <w:sz w:val="24"/>
          <w:szCs w:val="24"/>
        </w:rPr>
        <w:t xml:space="preserve"> is effective through his treatment of Faust in challenging the function of the body</w:t>
      </w:r>
      <w:r w:rsidR="007B0457">
        <w:rPr>
          <w:rFonts w:ascii="Times New Roman" w:hAnsi="Times New Roman" w:cs="Times New Roman"/>
          <w:sz w:val="24"/>
          <w:szCs w:val="24"/>
        </w:rPr>
        <w:t xml:space="preserve"> and objects</w:t>
      </w:r>
      <w:r w:rsidRPr="00486FA0">
        <w:rPr>
          <w:rFonts w:ascii="Times New Roman" w:hAnsi="Times New Roman" w:cs="Times New Roman"/>
          <w:sz w:val="24"/>
          <w:szCs w:val="24"/>
        </w:rPr>
        <w:t xml:space="preserve"> –</w:t>
      </w:r>
      <w:r w:rsidR="007B0457">
        <w:rPr>
          <w:rFonts w:ascii="Times New Roman" w:hAnsi="Times New Roman" w:cs="Times New Roman"/>
          <w:sz w:val="24"/>
          <w:szCs w:val="24"/>
        </w:rPr>
        <w:t xml:space="preserve"> creating a plurality of function through dominant functions that are separate from pragmatic ones. </w:t>
      </w:r>
      <w:proofErr w:type="spellStart"/>
      <w:r w:rsidR="007B0457">
        <w:rPr>
          <w:rFonts w:ascii="Times New Roman" w:hAnsi="Times New Roman" w:cs="Times New Roman"/>
          <w:sz w:val="24"/>
          <w:szCs w:val="24"/>
        </w:rPr>
        <w:t>Svankmajer’s</w:t>
      </w:r>
      <w:proofErr w:type="spellEnd"/>
      <w:r w:rsidR="007B0457">
        <w:rPr>
          <w:rFonts w:ascii="Times New Roman" w:hAnsi="Times New Roman" w:cs="Times New Roman"/>
          <w:sz w:val="24"/>
          <w:szCs w:val="24"/>
        </w:rPr>
        <w:t xml:space="preserve"> animation of objects foregrounds this plurality of function creating dynamic characteristics for the objects and an ambivalence of signs – the object can become subject, and vice-versa. </w:t>
      </w:r>
      <w:proofErr w:type="spellStart"/>
      <w:r w:rsidR="007B0457">
        <w:rPr>
          <w:rFonts w:ascii="Times New Roman" w:hAnsi="Times New Roman" w:cs="Times New Roman"/>
          <w:sz w:val="24"/>
          <w:szCs w:val="24"/>
        </w:rPr>
        <w:t>Svankmajer’s</w:t>
      </w:r>
      <w:proofErr w:type="spellEnd"/>
      <w:r w:rsidR="007B0457">
        <w:rPr>
          <w:rFonts w:ascii="Times New Roman" w:hAnsi="Times New Roman" w:cs="Times New Roman"/>
          <w:sz w:val="24"/>
          <w:szCs w:val="24"/>
        </w:rPr>
        <w:t xml:space="preserve"> </w:t>
      </w:r>
      <w:r w:rsidR="00EF668D">
        <w:rPr>
          <w:rFonts w:ascii="Times New Roman" w:hAnsi="Times New Roman" w:cs="Times New Roman"/>
          <w:sz w:val="24"/>
          <w:szCs w:val="24"/>
        </w:rPr>
        <w:t xml:space="preserve">treatment of the Faust tradition, innovations with puppets and techniques of cinematic animation, cinematography and editing have a promiscuous quality marking the ambivalence of the semiotic status of his objects as undeniable and profoundly compelling. The </w:t>
      </w:r>
      <w:r w:rsidR="00956CB0">
        <w:rPr>
          <w:rFonts w:ascii="Times New Roman" w:hAnsi="Times New Roman" w:cs="Times New Roman"/>
          <w:sz w:val="24"/>
          <w:szCs w:val="24"/>
        </w:rPr>
        <w:t xml:space="preserve">dynamic </w:t>
      </w:r>
      <w:proofErr w:type="spellStart"/>
      <w:r w:rsidR="00EF668D">
        <w:rPr>
          <w:rFonts w:ascii="Times New Roman" w:hAnsi="Times New Roman" w:cs="Times New Roman"/>
          <w:sz w:val="24"/>
          <w:szCs w:val="24"/>
        </w:rPr>
        <w:t>Svankmajerian</w:t>
      </w:r>
      <w:proofErr w:type="spellEnd"/>
      <w:r w:rsidR="00EF668D">
        <w:rPr>
          <w:rFonts w:ascii="Times New Roman" w:hAnsi="Times New Roman" w:cs="Times New Roman"/>
          <w:sz w:val="24"/>
          <w:szCs w:val="24"/>
        </w:rPr>
        <w:t xml:space="preserve"> object opens up new discourses on epistemology and natural hierarchies. In this regard, </w:t>
      </w:r>
      <w:proofErr w:type="spellStart"/>
      <w:r w:rsidR="00EF668D">
        <w:rPr>
          <w:rFonts w:ascii="Times New Roman" w:hAnsi="Times New Roman" w:cs="Times New Roman"/>
          <w:sz w:val="24"/>
          <w:szCs w:val="24"/>
        </w:rPr>
        <w:t>Svankmajer</w:t>
      </w:r>
      <w:proofErr w:type="spellEnd"/>
      <w:r w:rsidR="00EF668D">
        <w:rPr>
          <w:rFonts w:ascii="Times New Roman" w:hAnsi="Times New Roman" w:cs="Times New Roman"/>
          <w:sz w:val="24"/>
          <w:szCs w:val="24"/>
        </w:rPr>
        <w:t xml:space="preserve"> may be considered, above his Mannerist and Surrealist tendencies to be an odd and paradoxical mixture of misanthrope and humanist.  </w:t>
      </w:r>
      <w:r w:rsidR="007B0457">
        <w:rPr>
          <w:rFonts w:ascii="Times New Roman" w:hAnsi="Times New Roman" w:cs="Times New Roman"/>
          <w:sz w:val="24"/>
          <w:szCs w:val="24"/>
        </w:rPr>
        <w:t xml:space="preserve"> </w:t>
      </w:r>
      <w:r w:rsidRPr="00486FA0">
        <w:rPr>
          <w:rFonts w:ascii="Times New Roman" w:hAnsi="Times New Roman" w:cs="Times New Roman"/>
          <w:sz w:val="24"/>
          <w:szCs w:val="24"/>
        </w:rPr>
        <w:t xml:space="preserve"> </w:t>
      </w:r>
    </w:p>
    <w:p w:rsidR="008B0532" w:rsidRDefault="008B0532" w:rsidP="00674217">
      <w:pPr>
        <w:spacing w:line="480" w:lineRule="auto"/>
        <w:ind w:firstLine="720"/>
        <w:rPr>
          <w:rFonts w:ascii="Times New Roman" w:hAnsi="Times New Roman" w:cs="Times New Roman"/>
          <w:sz w:val="24"/>
          <w:szCs w:val="24"/>
        </w:rPr>
      </w:pPr>
    </w:p>
    <w:p w:rsidR="008B0532" w:rsidRDefault="008B0532" w:rsidP="00674217">
      <w:pPr>
        <w:spacing w:line="480" w:lineRule="auto"/>
        <w:ind w:firstLine="720"/>
        <w:rPr>
          <w:rFonts w:ascii="Times New Roman" w:hAnsi="Times New Roman" w:cs="Times New Roman"/>
          <w:sz w:val="24"/>
          <w:szCs w:val="24"/>
        </w:rPr>
      </w:pPr>
    </w:p>
    <w:p w:rsidR="008B0532" w:rsidRDefault="008B0532" w:rsidP="00674217">
      <w:pPr>
        <w:spacing w:line="480" w:lineRule="auto"/>
        <w:ind w:firstLine="720"/>
        <w:rPr>
          <w:rFonts w:ascii="Times New Roman" w:hAnsi="Times New Roman" w:cs="Times New Roman"/>
          <w:sz w:val="24"/>
          <w:szCs w:val="24"/>
        </w:rPr>
      </w:pPr>
    </w:p>
    <w:p w:rsidR="008B0532" w:rsidRDefault="008B0532" w:rsidP="00674217">
      <w:pPr>
        <w:spacing w:line="480" w:lineRule="auto"/>
        <w:ind w:firstLine="720"/>
        <w:rPr>
          <w:rFonts w:ascii="Times New Roman" w:hAnsi="Times New Roman" w:cs="Times New Roman"/>
          <w:sz w:val="24"/>
          <w:szCs w:val="24"/>
        </w:rPr>
      </w:pPr>
    </w:p>
    <w:p w:rsidR="008B0532" w:rsidRPr="006C5406" w:rsidRDefault="008B0532" w:rsidP="008B0532">
      <w:pPr>
        <w:rPr>
          <w:rFonts w:ascii="Plantagenet Cherokee" w:hAnsi="Plantagenet Cheroke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C5406">
        <w:rPr>
          <w:rFonts w:ascii="Plantagenet Cherokee" w:hAnsi="Plantagenet Cheroke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Sources Cited &amp; Bibliography:</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Richard Burton, </w:t>
      </w:r>
      <w:r>
        <w:rPr>
          <w:rFonts w:ascii="Plantagenet Cherokee" w:hAnsi="Plantagenet Cherokee"/>
          <w:i/>
          <w:sz w:val="24"/>
          <w:szCs w:val="24"/>
        </w:rPr>
        <w:t>Prague – A Cultural History</w:t>
      </w:r>
      <w:r>
        <w:rPr>
          <w:rFonts w:ascii="Plantagenet Cherokee" w:hAnsi="Plantagenet Cherokee"/>
          <w:sz w:val="24"/>
          <w:szCs w:val="24"/>
        </w:rPr>
        <w:t xml:space="preserve">, (Northampton: Interlink, 2009).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proofErr w:type="gramStart"/>
      <w:r>
        <w:rPr>
          <w:rFonts w:ascii="Plantagenet Cherokee" w:hAnsi="Plantagenet Cherokee"/>
          <w:sz w:val="24"/>
          <w:szCs w:val="24"/>
        </w:rPr>
        <w:t xml:space="preserve">Rene Clair, </w:t>
      </w:r>
      <w:r>
        <w:rPr>
          <w:rFonts w:ascii="Plantagenet Cherokee" w:hAnsi="Plantagenet Cherokee"/>
          <w:i/>
          <w:sz w:val="24"/>
          <w:szCs w:val="24"/>
        </w:rPr>
        <w:t>Four Screenplays</w:t>
      </w:r>
      <w:r>
        <w:rPr>
          <w:rFonts w:ascii="Plantagenet Cherokee" w:hAnsi="Plantagenet Cherokee"/>
          <w:sz w:val="24"/>
          <w:szCs w:val="24"/>
        </w:rPr>
        <w:t xml:space="preserve">, trans. </w:t>
      </w:r>
      <w:proofErr w:type="spellStart"/>
      <w:r>
        <w:rPr>
          <w:rFonts w:ascii="Plantagenet Cherokee" w:hAnsi="Plantagenet Cherokee"/>
          <w:sz w:val="24"/>
          <w:szCs w:val="24"/>
        </w:rPr>
        <w:t>Piergiuseppe</w:t>
      </w:r>
      <w:proofErr w:type="spellEnd"/>
      <w:r>
        <w:rPr>
          <w:rFonts w:ascii="Plantagenet Cherokee" w:hAnsi="Plantagenet Cherokee"/>
          <w:sz w:val="24"/>
          <w:szCs w:val="24"/>
        </w:rPr>
        <w:t xml:space="preserve"> </w:t>
      </w:r>
      <w:proofErr w:type="spellStart"/>
      <w:r>
        <w:rPr>
          <w:rFonts w:ascii="Plantagenet Cherokee" w:hAnsi="Plantagenet Cherokee"/>
          <w:sz w:val="24"/>
          <w:szCs w:val="24"/>
        </w:rPr>
        <w:t>Bozzetti</w:t>
      </w:r>
      <w:proofErr w:type="spellEnd"/>
      <w:r>
        <w:rPr>
          <w:rFonts w:ascii="Plantagenet Cherokee" w:hAnsi="Plantagenet Cherokee"/>
          <w:sz w:val="24"/>
          <w:szCs w:val="24"/>
        </w:rPr>
        <w:t>, (New York: Orion Press, 1970).</w:t>
      </w:r>
      <w:proofErr w:type="gramEnd"/>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Matt </w:t>
      </w:r>
      <w:proofErr w:type="spellStart"/>
      <w:r>
        <w:rPr>
          <w:rFonts w:ascii="Plantagenet Cherokee" w:hAnsi="Plantagenet Cherokee"/>
          <w:sz w:val="24"/>
          <w:szCs w:val="24"/>
        </w:rPr>
        <w:t>Erlin</w:t>
      </w:r>
      <w:proofErr w:type="spellEnd"/>
      <w:r>
        <w:rPr>
          <w:rFonts w:ascii="Plantagenet Cherokee" w:hAnsi="Plantagenet Cherokee"/>
          <w:sz w:val="24"/>
          <w:szCs w:val="24"/>
        </w:rPr>
        <w:t xml:space="preserve">, “Tradition as Intellectual Montage – F.W. </w:t>
      </w:r>
      <w:proofErr w:type="spellStart"/>
      <w:r>
        <w:rPr>
          <w:rFonts w:ascii="Plantagenet Cherokee" w:hAnsi="Plantagenet Cherokee"/>
          <w:sz w:val="24"/>
          <w:szCs w:val="24"/>
        </w:rPr>
        <w:t>Murnau’s</w:t>
      </w:r>
      <w:proofErr w:type="spellEnd"/>
      <w:r>
        <w:rPr>
          <w:rFonts w:ascii="Plantagenet Cherokee" w:hAnsi="Plantagenet Cherokee"/>
          <w:sz w:val="24"/>
          <w:szCs w:val="24"/>
        </w:rPr>
        <w:t xml:space="preserve"> Faust,” in </w:t>
      </w:r>
      <w:r>
        <w:rPr>
          <w:rFonts w:ascii="Plantagenet Cherokee" w:hAnsi="Plantagenet Cherokee"/>
          <w:sz w:val="24"/>
          <w:szCs w:val="24"/>
          <w:u w:val="single"/>
        </w:rPr>
        <w:t>An Essential Guide to Classic Films of the Era – Weimar Cinema</w:t>
      </w:r>
      <w:r>
        <w:rPr>
          <w:rFonts w:ascii="Plantagenet Cherokee" w:hAnsi="Plantagenet Cherokee"/>
          <w:sz w:val="24"/>
          <w:szCs w:val="24"/>
        </w:rPr>
        <w:t>, ed. Noah Isenberg. New York: Columbia UP, 2009. pp. 155-172.</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L. Bruce Holman, </w:t>
      </w:r>
      <w:r>
        <w:rPr>
          <w:rFonts w:ascii="Plantagenet Cherokee" w:hAnsi="Plantagenet Cherokee"/>
          <w:i/>
          <w:sz w:val="24"/>
          <w:szCs w:val="24"/>
        </w:rPr>
        <w:t>Puppet Animation in the Cinema – History and Technique</w:t>
      </w:r>
      <w:r>
        <w:rPr>
          <w:rFonts w:ascii="Plantagenet Cherokee" w:hAnsi="Plantagenet Cherokee"/>
          <w:sz w:val="24"/>
          <w:szCs w:val="24"/>
        </w:rPr>
        <w:t xml:space="preserve">, (London: </w:t>
      </w:r>
      <w:proofErr w:type="spellStart"/>
      <w:r>
        <w:rPr>
          <w:rFonts w:ascii="Plantagenet Cherokee" w:hAnsi="Plantagenet Cherokee"/>
          <w:sz w:val="24"/>
          <w:szCs w:val="24"/>
        </w:rPr>
        <w:t>Tantivy</w:t>
      </w:r>
      <w:proofErr w:type="spellEnd"/>
      <w:r>
        <w:rPr>
          <w:rFonts w:ascii="Plantagenet Cherokee" w:hAnsi="Plantagenet Cherokee"/>
          <w:sz w:val="24"/>
          <w:szCs w:val="24"/>
        </w:rPr>
        <w:t xml:space="preserve"> Press, 1975).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Jan Malik, </w:t>
      </w:r>
      <w:r w:rsidRPr="00623ED4">
        <w:rPr>
          <w:rFonts w:ascii="Plantagenet Cherokee" w:hAnsi="Plantagenet Cherokee"/>
          <w:i/>
          <w:sz w:val="24"/>
          <w:szCs w:val="24"/>
        </w:rPr>
        <w:t>Puppetry in Czechoslovakia</w:t>
      </w:r>
      <w:r>
        <w:rPr>
          <w:rFonts w:ascii="Plantagenet Cherokee" w:hAnsi="Plantagenet Cherokee"/>
          <w:sz w:val="24"/>
          <w:szCs w:val="24"/>
        </w:rPr>
        <w:t xml:space="preserve">, trans. Dr. B. </w:t>
      </w:r>
      <w:proofErr w:type="spellStart"/>
      <w:r>
        <w:rPr>
          <w:rFonts w:ascii="Plantagenet Cherokee" w:hAnsi="Plantagenet Cherokee"/>
          <w:sz w:val="24"/>
          <w:szCs w:val="24"/>
        </w:rPr>
        <w:t>Goldreich</w:t>
      </w:r>
      <w:proofErr w:type="spellEnd"/>
      <w:r>
        <w:rPr>
          <w:rFonts w:ascii="Plantagenet Cherokee" w:hAnsi="Plantagenet Cherokee"/>
          <w:sz w:val="24"/>
          <w:szCs w:val="24"/>
        </w:rPr>
        <w:t xml:space="preserve"> (Prague: </w:t>
      </w:r>
      <w:proofErr w:type="spellStart"/>
      <w:r>
        <w:rPr>
          <w:rFonts w:ascii="Plantagenet Cherokee" w:hAnsi="Plantagenet Cherokee"/>
          <w:sz w:val="24"/>
          <w:szCs w:val="24"/>
        </w:rPr>
        <w:t>Orbis</w:t>
      </w:r>
      <w:proofErr w:type="spellEnd"/>
      <w:r>
        <w:rPr>
          <w:rFonts w:ascii="Plantagenet Cherokee" w:hAnsi="Plantagenet Cherokee"/>
          <w:sz w:val="24"/>
          <w:szCs w:val="24"/>
        </w:rPr>
        <w:t xml:space="preserve">, 1948).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Dan North, “What Governs Life: </w:t>
      </w:r>
      <w:proofErr w:type="spellStart"/>
      <w:r>
        <w:rPr>
          <w:rFonts w:ascii="Plantagenet Cherokee" w:hAnsi="Plantagenet Cherokee"/>
          <w:sz w:val="24"/>
          <w:szCs w:val="24"/>
        </w:rPr>
        <w:t>Svankmajer’s</w:t>
      </w:r>
      <w:proofErr w:type="spellEnd"/>
      <w:r>
        <w:rPr>
          <w:rFonts w:ascii="Plantagenet Cherokee" w:hAnsi="Plantagenet Cherokee"/>
          <w:sz w:val="24"/>
          <w:szCs w:val="24"/>
        </w:rPr>
        <w:t xml:space="preserve"> Faust in Prague,” </w:t>
      </w:r>
      <w:r>
        <w:rPr>
          <w:rFonts w:ascii="Plantagenet Cherokee" w:hAnsi="Plantagenet Cherokee"/>
          <w:i/>
          <w:sz w:val="24"/>
          <w:szCs w:val="24"/>
        </w:rPr>
        <w:t xml:space="preserve">Shakespeare Bulletin </w:t>
      </w:r>
      <w:r w:rsidRPr="001C1A3D">
        <w:rPr>
          <w:rFonts w:ascii="Plantagenet Cherokee" w:hAnsi="Plantagenet Cherokee"/>
          <w:sz w:val="24"/>
          <w:szCs w:val="24"/>
        </w:rPr>
        <w:t>29:4 (</w:t>
      </w:r>
      <w:proofErr w:type="gramStart"/>
      <w:r w:rsidRPr="001C1A3D">
        <w:rPr>
          <w:rFonts w:ascii="Plantagenet Cherokee" w:hAnsi="Plantagenet Cherokee"/>
          <w:sz w:val="24"/>
          <w:szCs w:val="24"/>
        </w:rPr>
        <w:t>Winter</w:t>
      </w:r>
      <w:proofErr w:type="gramEnd"/>
      <w:r w:rsidRPr="001C1A3D">
        <w:rPr>
          <w:rFonts w:ascii="Plantagenet Cherokee" w:hAnsi="Plantagenet Cherokee"/>
          <w:sz w:val="24"/>
          <w:szCs w:val="24"/>
        </w:rPr>
        <w:t>, 2011), pp. 525-542</w:t>
      </w:r>
      <w:r>
        <w:rPr>
          <w:rFonts w:ascii="Plantagenet Cherokee" w:hAnsi="Plantagenet Cherokee"/>
          <w:sz w:val="24"/>
          <w:szCs w:val="24"/>
        </w:rPr>
        <w:t>.</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Michael </w:t>
      </w:r>
      <w:proofErr w:type="spellStart"/>
      <w:r>
        <w:rPr>
          <w:rFonts w:ascii="Plantagenet Cherokee" w:hAnsi="Plantagenet Cherokee"/>
          <w:sz w:val="24"/>
          <w:szCs w:val="24"/>
        </w:rPr>
        <w:t>O’Pray</w:t>
      </w:r>
      <w:proofErr w:type="spellEnd"/>
      <w:r>
        <w:rPr>
          <w:rFonts w:ascii="Plantagenet Cherokee" w:hAnsi="Plantagenet Cherokee"/>
          <w:sz w:val="24"/>
          <w:szCs w:val="24"/>
        </w:rPr>
        <w:t xml:space="preserve">, “Jan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A Mannerist Surrealist,” in </w:t>
      </w:r>
      <w:r>
        <w:rPr>
          <w:rFonts w:ascii="Plantagenet Cherokee" w:hAnsi="Plantagenet Cherokee"/>
          <w:sz w:val="24"/>
          <w:szCs w:val="24"/>
          <w:u w:val="single"/>
        </w:rPr>
        <w:t xml:space="preserve">Dark Alchemy – The Films of Jan </w:t>
      </w:r>
      <w:proofErr w:type="spellStart"/>
      <w:r>
        <w:rPr>
          <w:rFonts w:ascii="Plantagenet Cherokee" w:hAnsi="Plantagenet Cherokee"/>
          <w:sz w:val="24"/>
          <w:szCs w:val="24"/>
          <w:u w:val="single"/>
        </w:rPr>
        <w:t>Svankmajer</w:t>
      </w:r>
      <w:proofErr w:type="spellEnd"/>
      <w:r>
        <w:rPr>
          <w:rFonts w:ascii="Plantagenet Cherokee" w:hAnsi="Plantagenet Cherokee"/>
          <w:sz w:val="24"/>
          <w:szCs w:val="24"/>
        </w:rPr>
        <w:t xml:space="preserve">, ed. Peter </w:t>
      </w:r>
      <w:proofErr w:type="spellStart"/>
      <w:r>
        <w:rPr>
          <w:rFonts w:ascii="Plantagenet Cherokee" w:hAnsi="Plantagenet Cherokee"/>
          <w:sz w:val="24"/>
          <w:szCs w:val="24"/>
        </w:rPr>
        <w:t>Hames</w:t>
      </w:r>
      <w:proofErr w:type="spellEnd"/>
      <w:r>
        <w:rPr>
          <w:rFonts w:ascii="Plantagenet Cherokee" w:hAnsi="Plantagenet Cherokee"/>
          <w:sz w:val="24"/>
          <w:szCs w:val="24"/>
        </w:rPr>
        <w:t xml:space="preserve">, (Westport: </w:t>
      </w:r>
      <w:proofErr w:type="spellStart"/>
      <w:r>
        <w:rPr>
          <w:rFonts w:ascii="Plantagenet Cherokee" w:hAnsi="Plantagenet Cherokee"/>
          <w:sz w:val="24"/>
          <w:szCs w:val="24"/>
        </w:rPr>
        <w:t>Praeger</w:t>
      </w:r>
      <w:proofErr w:type="spellEnd"/>
      <w:r>
        <w:rPr>
          <w:rFonts w:ascii="Plantagenet Cherokee" w:hAnsi="Plantagenet Cherokee"/>
          <w:sz w:val="24"/>
          <w:szCs w:val="24"/>
        </w:rPr>
        <w:t>, 1995). pp. 48-77.</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Devin </w:t>
      </w:r>
      <w:proofErr w:type="spellStart"/>
      <w:r>
        <w:rPr>
          <w:rFonts w:ascii="Plantagenet Cherokee" w:hAnsi="Plantagenet Cherokee"/>
          <w:sz w:val="24"/>
          <w:szCs w:val="24"/>
        </w:rPr>
        <w:t>Orgeron</w:t>
      </w:r>
      <w:proofErr w:type="spellEnd"/>
      <w:r>
        <w:rPr>
          <w:rFonts w:ascii="Plantagenet Cherokee" w:hAnsi="Plantagenet Cherokee"/>
          <w:sz w:val="24"/>
          <w:szCs w:val="24"/>
        </w:rPr>
        <w:t xml:space="preserve"> and Marsha </w:t>
      </w:r>
      <w:proofErr w:type="spellStart"/>
      <w:r>
        <w:rPr>
          <w:rFonts w:ascii="Plantagenet Cherokee" w:hAnsi="Plantagenet Cherokee"/>
          <w:sz w:val="24"/>
          <w:szCs w:val="24"/>
        </w:rPr>
        <w:t>Orgeron</w:t>
      </w:r>
      <w:proofErr w:type="spellEnd"/>
      <w:r>
        <w:rPr>
          <w:rFonts w:ascii="Plantagenet Cherokee" w:hAnsi="Plantagenet Cherokee"/>
          <w:sz w:val="24"/>
          <w:szCs w:val="24"/>
        </w:rPr>
        <w:t xml:space="preserve">, “Object Lessons: An Introduction to an Interview with Jan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that turned into an essay by Jan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w:t>
      </w:r>
      <w:r>
        <w:rPr>
          <w:rFonts w:ascii="Plantagenet Cherokee" w:hAnsi="Plantagenet Cherokee"/>
          <w:i/>
          <w:sz w:val="24"/>
          <w:szCs w:val="24"/>
        </w:rPr>
        <w:t>Moving Image</w:t>
      </w:r>
      <w:r>
        <w:rPr>
          <w:rFonts w:ascii="Plantagenet Cherokee" w:hAnsi="Plantagenet Cherokee"/>
          <w:sz w:val="24"/>
          <w:szCs w:val="24"/>
        </w:rPr>
        <w:t xml:space="preserve"> 11:2 (</w:t>
      </w:r>
      <w:proofErr w:type="gramStart"/>
      <w:r>
        <w:rPr>
          <w:rFonts w:ascii="Plantagenet Cherokee" w:hAnsi="Plantagenet Cherokee"/>
          <w:sz w:val="24"/>
          <w:szCs w:val="24"/>
        </w:rPr>
        <w:t>Fall</w:t>
      </w:r>
      <w:proofErr w:type="gramEnd"/>
      <w:r>
        <w:rPr>
          <w:rFonts w:ascii="Plantagenet Cherokee" w:hAnsi="Plantagenet Cherokee"/>
          <w:sz w:val="24"/>
          <w:szCs w:val="24"/>
        </w:rPr>
        <w:t xml:space="preserve">, 2011), pg. 100.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proofErr w:type="spellStart"/>
      <w:r>
        <w:rPr>
          <w:rFonts w:ascii="Plantagenet Cherokee" w:hAnsi="Plantagenet Cherokee"/>
          <w:sz w:val="24"/>
          <w:szCs w:val="24"/>
        </w:rPr>
        <w:t>Polona</w:t>
      </w:r>
      <w:proofErr w:type="spellEnd"/>
      <w:r>
        <w:rPr>
          <w:rFonts w:ascii="Plantagenet Cherokee" w:hAnsi="Plantagenet Cherokee"/>
          <w:sz w:val="24"/>
          <w:szCs w:val="24"/>
        </w:rPr>
        <w:t xml:space="preserve"> </w:t>
      </w:r>
      <w:proofErr w:type="spellStart"/>
      <w:r>
        <w:rPr>
          <w:rFonts w:ascii="Plantagenet Cherokee" w:hAnsi="Plantagenet Cherokee"/>
          <w:sz w:val="24"/>
          <w:szCs w:val="24"/>
        </w:rPr>
        <w:t>Petek</w:t>
      </w:r>
      <w:proofErr w:type="spellEnd"/>
      <w:r>
        <w:rPr>
          <w:rFonts w:ascii="Plantagenet Cherokee" w:hAnsi="Plantagenet Cherokee"/>
          <w:sz w:val="24"/>
          <w:szCs w:val="24"/>
        </w:rPr>
        <w:t xml:space="preserve">, “The Death and Rebirth of Surrealism in Bohemia: Local Inflections and Cosmopolitan Aspirations in the Cinema of Jan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w:t>
      </w:r>
      <w:r>
        <w:rPr>
          <w:rFonts w:ascii="Plantagenet Cherokee" w:hAnsi="Plantagenet Cherokee"/>
          <w:i/>
          <w:sz w:val="24"/>
          <w:szCs w:val="24"/>
        </w:rPr>
        <w:t>Journal of Contemporary European Studies</w:t>
      </w:r>
      <w:r>
        <w:rPr>
          <w:rFonts w:ascii="Plantagenet Cherokee" w:hAnsi="Plantagenet Cherokee"/>
          <w:sz w:val="24"/>
          <w:szCs w:val="24"/>
        </w:rPr>
        <w:t xml:space="preserve"> 17:1 (April, 2009), pp. 75-89.</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Helmut </w:t>
      </w:r>
      <w:proofErr w:type="spellStart"/>
      <w:r>
        <w:rPr>
          <w:rFonts w:ascii="Plantagenet Cherokee" w:hAnsi="Plantagenet Cherokee"/>
          <w:sz w:val="24"/>
          <w:szCs w:val="24"/>
        </w:rPr>
        <w:t>Schanze</w:t>
      </w:r>
      <w:proofErr w:type="spellEnd"/>
      <w:r>
        <w:rPr>
          <w:rFonts w:ascii="Plantagenet Cherokee" w:hAnsi="Plantagenet Cherokee"/>
          <w:sz w:val="24"/>
          <w:szCs w:val="24"/>
        </w:rPr>
        <w:t xml:space="preserve">, “On </w:t>
      </w:r>
      <w:proofErr w:type="spellStart"/>
      <w:r>
        <w:rPr>
          <w:rFonts w:ascii="Plantagenet Cherokee" w:hAnsi="Plantagenet Cherokee"/>
          <w:sz w:val="24"/>
          <w:szCs w:val="24"/>
        </w:rPr>
        <w:t>Murnau’s</w:t>
      </w:r>
      <w:proofErr w:type="spellEnd"/>
      <w:r>
        <w:rPr>
          <w:rFonts w:ascii="Plantagenet Cherokee" w:hAnsi="Plantagenet Cherokee"/>
          <w:sz w:val="24"/>
          <w:szCs w:val="24"/>
        </w:rPr>
        <w:t xml:space="preserve"> Faust: A Generic </w:t>
      </w:r>
      <w:proofErr w:type="spellStart"/>
      <w:r>
        <w:rPr>
          <w:rFonts w:ascii="Plantagenet Cherokee" w:hAnsi="Plantagenet Cherokee"/>
          <w:sz w:val="24"/>
          <w:szCs w:val="24"/>
        </w:rPr>
        <w:t>Gesamtkunstwerk</w:t>
      </w:r>
      <w:proofErr w:type="spellEnd"/>
      <w:r>
        <w:rPr>
          <w:rFonts w:ascii="Plantagenet Cherokee" w:hAnsi="Plantagenet Cherokee"/>
          <w:sz w:val="24"/>
          <w:szCs w:val="24"/>
        </w:rPr>
        <w:t xml:space="preserve">,” in </w:t>
      </w:r>
      <w:r>
        <w:rPr>
          <w:rFonts w:ascii="Plantagenet Cherokee" w:hAnsi="Plantagenet Cherokee"/>
          <w:sz w:val="24"/>
          <w:szCs w:val="24"/>
          <w:u w:val="single"/>
        </w:rPr>
        <w:t>Expressionist Film – New Perspectives</w:t>
      </w:r>
      <w:r>
        <w:rPr>
          <w:rFonts w:ascii="Plantagenet Cherokee" w:hAnsi="Plantagenet Cherokee"/>
          <w:sz w:val="24"/>
          <w:szCs w:val="24"/>
        </w:rPr>
        <w:t xml:space="preserve">, ed. </w:t>
      </w:r>
      <w:proofErr w:type="spellStart"/>
      <w:r>
        <w:rPr>
          <w:rFonts w:ascii="Plantagenet Cherokee" w:hAnsi="Plantagenet Cherokee"/>
          <w:sz w:val="24"/>
          <w:szCs w:val="24"/>
        </w:rPr>
        <w:t>Dietriech</w:t>
      </w:r>
      <w:proofErr w:type="spellEnd"/>
      <w:r>
        <w:rPr>
          <w:rFonts w:ascii="Plantagenet Cherokee" w:hAnsi="Plantagenet Cherokee"/>
          <w:sz w:val="24"/>
          <w:szCs w:val="24"/>
        </w:rPr>
        <w:t xml:space="preserve"> </w:t>
      </w:r>
      <w:proofErr w:type="spellStart"/>
      <w:r>
        <w:rPr>
          <w:rFonts w:ascii="Plantagenet Cherokee" w:hAnsi="Plantagenet Cherokee"/>
          <w:sz w:val="24"/>
          <w:szCs w:val="24"/>
        </w:rPr>
        <w:t>Scheunemann</w:t>
      </w:r>
      <w:proofErr w:type="spellEnd"/>
      <w:r>
        <w:rPr>
          <w:rFonts w:ascii="Plantagenet Cherokee" w:hAnsi="Plantagenet Cherokee"/>
          <w:sz w:val="24"/>
          <w:szCs w:val="24"/>
        </w:rPr>
        <w:t>. New York: Camden House, 2003. pp. 223-236.</w:t>
      </w:r>
    </w:p>
    <w:p w:rsidR="008B0532" w:rsidRDefault="008B0532" w:rsidP="008B0532">
      <w:pPr>
        <w:rPr>
          <w:rFonts w:ascii="Plantagenet Cherokee" w:hAnsi="Plantagenet Cherokee"/>
          <w:sz w:val="24"/>
          <w:szCs w:val="24"/>
        </w:rPr>
      </w:pPr>
    </w:p>
    <w:p w:rsidR="008B0532" w:rsidRPr="008C4C90" w:rsidRDefault="008B0532" w:rsidP="008B0532">
      <w:pPr>
        <w:rPr>
          <w:rFonts w:ascii="Plantagenet Cherokee" w:hAnsi="Plantagenet Cherokee"/>
          <w:sz w:val="24"/>
          <w:szCs w:val="24"/>
          <w:u w:val="single"/>
        </w:rPr>
      </w:pPr>
      <w:r w:rsidRPr="008C4C90">
        <w:rPr>
          <w:rFonts w:ascii="Plantagenet Cherokee" w:hAnsi="Plantagenet Cherokee"/>
          <w:sz w:val="24"/>
          <w:szCs w:val="24"/>
        </w:rPr>
        <w:t xml:space="preserve">Bertrand Schmitt, </w:t>
      </w:r>
      <w:r w:rsidRPr="008C4C90">
        <w:rPr>
          <w:rFonts w:ascii="Plantagenet Cherokee" w:hAnsi="Plantagenet Cherokee"/>
          <w:i/>
          <w:sz w:val="24"/>
          <w:szCs w:val="24"/>
        </w:rPr>
        <w:t>et al.</w:t>
      </w:r>
      <w:r w:rsidRPr="008C4C90">
        <w:rPr>
          <w:rFonts w:ascii="Plantagenet Cherokee" w:hAnsi="Plantagenet Cherokee"/>
          <w:sz w:val="24"/>
          <w:szCs w:val="24"/>
        </w:rPr>
        <w:t xml:space="preserve">, </w:t>
      </w:r>
      <w:r w:rsidRPr="008C4C90">
        <w:rPr>
          <w:rFonts w:ascii="Plantagenet Cherokee" w:hAnsi="Plantagenet Cherokee"/>
          <w:sz w:val="24"/>
          <w:szCs w:val="24"/>
          <w:u w:val="single"/>
        </w:rPr>
        <w:t xml:space="preserve">Jan </w:t>
      </w:r>
      <w:proofErr w:type="spellStart"/>
      <w:r w:rsidRPr="008C4C90">
        <w:rPr>
          <w:rFonts w:ascii="Plantagenet Cherokee" w:hAnsi="Plantagenet Cherokee"/>
          <w:sz w:val="24"/>
          <w:szCs w:val="24"/>
          <w:u w:val="single"/>
        </w:rPr>
        <w:t>Svankmajer</w:t>
      </w:r>
      <w:proofErr w:type="spellEnd"/>
      <w:r w:rsidRPr="008C4C90">
        <w:rPr>
          <w:rFonts w:ascii="Plantagenet Cherokee" w:hAnsi="Plantagenet Cherokee"/>
          <w:sz w:val="24"/>
          <w:szCs w:val="24"/>
          <w:u w:val="single"/>
        </w:rPr>
        <w:t xml:space="preserve"> – Dimensions of Dialogue – Between Film and Fine Art</w:t>
      </w:r>
      <w:r w:rsidRPr="008C4C90">
        <w:rPr>
          <w:rFonts w:ascii="Plantagenet Cherokee" w:hAnsi="Plantagenet Cherokee"/>
          <w:sz w:val="24"/>
          <w:szCs w:val="24"/>
        </w:rPr>
        <w:t>, ed. Bertrand Schmitt, (</w:t>
      </w:r>
      <w:proofErr w:type="spellStart"/>
      <w:r w:rsidRPr="008C4C90">
        <w:rPr>
          <w:rFonts w:ascii="Plantagenet Cherokee" w:hAnsi="Plantagenet Cherokee"/>
          <w:sz w:val="24"/>
          <w:szCs w:val="24"/>
        </w:rPr>
        <w:t>Revnice</w:t>
      </w:r>
      <w:proofErr w:type="spellEnd"/>
      <w:r w:rsidRPr="008C4C90">
        <w:rPr>
          <w:rFonts w:ascii="Plantagenet Cherokee" w:hAnsi="Plantagenet Cherokee"/>
          <w:sz w:val="24"/>
          <w:szCs w:val="24"/>
        </w:rPr>
        <w:t xml:space="preserve">: Arbor Vitae, 2012).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Jan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w:t>
      </w:r>
      <w:proofErr w:type="spellStart"/>
      <w:r>
        <w:rPr>
          <w:rFonts w:ascii="Plantagenet Cherokee" w:hAnsi="Plantagenet Cherokee"/>
          <w:i/>
          <w:sz w:val="24"/>
          <w:szCs w:val="24"/>
        </w:rPr>
        <w:t>Svankmajer’s</w:t>
      </w:r>
      <w:proofErr w:type="spellEnd"/>
      <w:r>
        <w:rPr>
          <w:rFonts w:ascii="Plantagenet Cherokee" w:hAnsi="Plantagenet Cherokee"/>
          <w:i/>
          <w:sz w:val="24"/>
          <w:szCs w:val="24"/>
        </w:rPr>
        <w:t xml:space="preserve"> Faust: the Script,</w:t>
      </w:r>
      <w:r>
        <w:rPr>
          <w:rFonts w:ascii="Plantagenet Cherokee" w:hAnsi="Plantagenet Cherokee"/>
          <w:sz w:val="24"/>
          <w:szCs w:val="24"/>
        </w:rPr>
        <w:t xml:space="preserve"> trans. Valerie Mason, (Trowbridge: Flick Books, 1996). </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proofErr w:type="spellStart"/>
      <w:r>
        <w:rPr>
          <w:rFonts w:ascii="Plantagenet Cherokee" w:hAnsi="Plantagenet Cherokee"/>
          <w:sz w:val="24"/>
          <w:szCs w:val="24"/>
        </w:rPr>
        <w:t>Cathryn</w:t>
      </w:r>
      <w:proofErr w:type="spellEnd"/>
      <w:r>
        <w:rPr>
          <w:rFonts w:ascii="Plantagenet Cherokee" w:hAnsi="Plantagenet Cherokee"/>
          <w:sz w:val="24"/>
          <w:szCs w:val="24"/>
        </w:rPr>
        <w:t xml:space="preserve"> </w:t>
      </w:r>
      <w:proofErr w:type="spellStart"/>
      <w:r>
        <w:rPr>
          <w:rFonts w:ascii="Plantagenet Cherokee" w:hAnsi="Plantagenet Cherokee"/>
          <w:sz w:val="24"/>
          <w:szCs w:val="24"/>
        </w:rPr>
        <w:t>Vasseleu</w:t>
      </w:r>
      <w:proofErr w:type="spellEnd"/>
      <w:r>
        <w:rPr>
          <w:rFonts w:ascii="Plantagenet Cherokee" w:hAnsi="Plantagenet Cherokee"/>
          <w:sz w:val="24"/>
          <w:szCs w:val="24"/>
        </w:rPr>
        <w:t xml:space="preserve">, “Tactile Animation: Haptic Devices and the </w:t>
      </w:r>
      <w:proofErr w:type="spellStart"/>
      <w:r>
        <w:rPr>
          <w:rFonts w:ascii="Plantagenet Cherokee" w:hAnsi="Plantagenet Cherokee"/>
          <w:sz w:val="24"/>
          <w:szCs w:val="24"/>
        </w:rPr>
        <w:t>Svankmajer</w:t>
      </w:r>
      <w:proofErr w:type="spellEnd"/>
      <w:r>
        <w:rPr>
          <w:rFonts w:ascii="Plantagenet Cherokee" w:hAnsi="Plantagenet Cherokee"/>
          <w:sz w:val="24"/>
          <w:szCs w:val="24"/>
        </w:rPr>
        <w:t xml:space="preserve"> Touch,” </w:t>
      </w:r>
      <w:r>
        <w:rPr>
          <w:rFonts w:ascii="Plantagenet Cherokee" w:hAnsi="Plantagenet Cherokee"/>
          <w:i/>
          <w:sz w:val="24"/>
          <w:szCs w:val="24"/>
        </w:rPr>
        <w:t>Senses &amp; Society</w:t>
      </w:r>
      <w:r>
        <w:rPr>
          <w:rFonts w:ascii="Plantagenet Cherokee" w:hAnsi="Plantagenet Cherokee"/>
          <w:sz w:val="24"/>
          <w:szCs w:val="24"/>
        </w:rPr>
        <w:t xml:space="preserve"> 4:2 (July, 2009), pp. 141-162.</w:t>
      </w:r>
    </w:p>
    <w:p w:rsidR="008B0532"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Jiri </w:t>
      </w:r>
      <w:proofErr w:type="spellStart"/>
      <w:r>
        <w:rPr>
          <w:rFonts w:ascii="Plantagenet Cherokee" w:hAnsi="Plantagenet Cherokee"/>
          <w:sz w:val="24"/>
          <w:szCs w:val="24"/>
        </w:rPr>
        <w:t>Veltrusky</w:t>
      </w:r>
      <w:proofErr w:type="spellEnd"/>
      <w:r>
        <w:rPr>
          <w:rFonts w:ascii="Plantagenet Cherokee" w:hAnsi="Plantagenet Cherokee"/>
          <w:sz w:val="24"/>
          <w:szCs w:val="24"/>
        </w:rPr>
        <w:t xml:space="preserve">, “Man and Object in the Theater,” in </w:t>
      </w:r>
      <w:r>
        <w:rPr>
          <w:rFonts w:ascii="Plantagenet Cherokee" w:hAnsi="Plantagenet Cherokee"/>
          <w:sz w:val="24"/>
          <w:szCs w:val="24"/>
          <w:u w:val="single"/>
        </w:rPr>
        <w:t>A Prague School Reader on Esthetics, Literary Structure, and Style</w:t>
      </w:r>
      <w:r>
        <w:rPr>
          <w:rFonts w:ascii="Plantagenet Cherokee" w:hAnsi="Plantagenet Cherokee"/>
          <w:sz w:val="24"/>
          <w:szCs w:val="24"/>
        </w:rPr>
        <w:t>, ed. Paul L. Garvin. Georgetown: Georgetown UP, 1964. pp. 83-91.</w:t>
      </w:r>
    </w:p>
    <w:p w:rsidR="008B0532" w:rsidRPr="00071D29" w:rsidRDefault="008B0532" w:rsidP="008B0532">
      <w:pPr>
        <w:rPr>
          <w:rFonts w:ascii="Plantagenet Cherokee" w:hAnsi="Plantagenet Cherokee"/>
          <w:sz w:val="24"/>
          <w:szCs w:val="24"/>
        </w:rPr>
      </w:pPr>
    </w:p>
    <w:p w:rsidR="008B0532" w:rsidRDefault="008B0532" w:rsidP="008B0532">
      <w:pPr>
        <w:rPr>
          <w:rFonts w:ascii="Plantagenet Cherokee" w:hAnsi="Plantagenet Cherokee"/>
          <w:sz w:val="24"/>
          <w:szCs w:val="24"/>
        </w:rPr>
      </w:pPr>
      <w:r>
        <w:rPr>
          <w:rFonts w:ascii="Plantagenet Cherokee" w:hAnsi="Plantagenet Cherokee"/>
          <w:sz w:val="24"/>
          <w:szCs w:val="24"/>
        </w:rPr>
        <w:t xml:space="preserve">Paul Wells, </w:t>
      </w:r>
      <w:r>
        <w:rPr>
          <w:rFonts w:ascii="Plantagenet Cherokee" w:hAnsi="Plantagenet Cherokee"/>
          <w:i/>
          <w:sz w:val="24"/>
          <w:szCs w:val="24"/>
        </w:rPr>
        <w:t>Animation – Genre and Authorship</w:t>
      </w:r>
      <w:r>
        <w:rPr>
          <w:rFonts w:ascii="Plantagenet Cherokee" w:hAnsi="Plantagenet Cherokee"/>
          <w:sz w:val="24"/>
          <w:szCs w:val="24"/>
        </w:rPr>
        <w:t xml:space="preserve">, (New York: Wallflower, 2002). </w:t>
      </w:r>
    </w:p>
    <w:p w:rsidR="008B0532" w:rsidRPr="00F95C00" w:rsidRDefault="008B0532" w:rsidP="008B0532">
      <w:pPr>
        <w:rPr>
          <w:rFonts w:ascii="Plantagenet Cherokee" w:hAnsi="Plantagenet Cherokee"/>
          <w:sz w:val="24"/>
          <w:szCs w:val="24"/>
        </w:rPr>
      </w:pPr>
    </w:p>
    <w:p w:rsidR="008B0532" w:rsidRPr="00486FA0" w:rsidRDefault="008B0532" w:rsidP="00674217">
      <w:pPr>
        <w:spacing w:line="480" w:lineRule="auto"/>
        <w:ind w:firstLine="720"/>
        <w:rPr>
          <w:rFonts w:ascii="Times New Roman" w:hAnsi="Times New Roman" w:cs="Times New Roman"/>
          <w:sz w:val="24"/>
          <w:szCs w:val="24"/>
        </w:rPr>
      </w:pPr>
      <w:bookmarkStart w:id="0" w:name="_GoBack"/>
      <w:bookmarkEnd w:id="0"/>
    </w:p>
    <w:p w:rsidR="00936631" w:rsidRPr="007C50BE" w:rsidRDefault="00936631" w:rsidP="007C50BE">
      <w:pPr>
        <w:rPr>
          <w:rFonts w:ascii="Times New Roman" w:hAnsi="Times New Roman" w:cs="Times New Roman"/>
          <w:sz w:val="24"/>
          <w:szCs w:val="24"/>
        </w:rPr>
      </w:pPr>
    </w:p>
    <w:p w:rsidR="0059019C" w:rsidRPr="00D018C0" w:rsidRDefault="0059019C" w:rsidP="00206A16">
      <w:pPr>
        <w:rPr>
          <w:rFonts w:ascii="Times New Roman" w:hAnsi="Times New Roman" w:cs="Times New Roman"/>
          <w:sz w:val="24"/>
          <w:szCs w:val="24"/>
        </w:rPr>
      </w:pPr>
    </w:p>
    <w:p w:rsidR="00C762C2" w:rsidRPr="00C762C2" w:rsidRDefault="00C762C2" w:rsidP="00D018C0">
      <w:pPr>
        <w:ind w:firstLine="720"/>
        <w:rPr>
          <w:rFonts w:ascii="Times New Roman" w:hAnsi="Times New Roman" w:cs="Times New Roman"/>
          <w:sz w:val="24"/>
          <w:szCs w:val="24"/>
        </w:rPr>
      </w:pPr>
    </w:p>
    <w:sectPr w:rsidR="00C762C2" w:rsidRPr="00C762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C2"/>
    <w:rsid w:val="00015186"/>
    <w:rsid w:val="00053C9D"/>
    <w:rsid w:val="00136635"/>
    <w:rsid w:val="001C2A4B"/>
    <w:rsid w:val="00206A16"/>
    <w:rsid w:val="00263BC6"/>
    <w:rsid w:val="002B6B6E"/>
    <w:rsid w:val="00486FA0"/>
    <w:rsid w:val="00525FC5"/>
    <w:rsid w:val="0059019C"/>
    <w:rsid w:val="00674217"/>
    <w:rsid w:val="0074001D"/>
    <w:rsid w:val="00761ED5"/>
    <w:rsid w:val="007B0457"/>
    <w:rsid w:val="007C50BE"/>
    <w:rsid w:val="007D709C"/>
    <w:rsid w:val="00862DB1"/>
    <w:rsid w:val="008B0532"/>
    <w:rsid w:val="008D1190"/>
    <w:rsid w:val="00902D28"/>
    <w:rsid w:val="0091045D"/>
    <w:rsid w:val="00936631"/>
    <w:rsid w:val="00956CB0"/>
    <w:rsid w:val="00A07846"/>
    <w:rsid w:val="00BD4F06"/>
    <w:rsid w:val="00C24C80"/>
    <w:rsid w:val="00C762C2"/>
    <w:rsid w:val="00C97ED3"/>
    <w:rsid w:val="00CC25F5"/>
    <w:rsid w:val="00D018C0"/>
    <w:rsid w:val="00DA527F"/>
    <w:rsid w:val="00E96CD9"/>
    <w:rsid w:val="00EF6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6262</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2014-10-17T16:56:00Z</dcterms:created>
  <dcterms:modified xsi:type="dcterms:W3CDTF">2014-10-17T16:56:00Z</dcterms:modified>
</cp:coreProperties>
</file>