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9E9" w:rsidRPr="005719E9" w:rsidRDefault="007A2DEC" w:rsidP="005719E9">
      <w:pPr>
        <w:jc w:val="right"/>
        <w:rPr>
          <w:rFonts w:ascii="Constantia" w:hAnsi="Constantia" w:cs="Times New Roman"/>
          <w:b/>
          <w:sz w:val="36"/>
          <w:szCs w:val="36"/>
        </w:rPr>
      </w:pPr>
      <w:r w:rsidRPr="005719E9">
        <w:rPr>
          <w:rFonts w:ascii="Constantia" w:hAnsi="Constantia" w:cs="Times New Roman"/>
          <w:b/>
          <w:sz w:val="36"/>
          <w:szCs w:val="36"/>
        </w:rPr>
        <w:t>Hegemony as Mythical Form</w:t>
      </w:r>
      <w:r w:rsidR="00C9255D" w:rsidRPr="005719E9">
        <w:rPr>
          <w:rFonts w:ascii="Constantia" w:hAnsi="Constantia" w:cs="Times New Roman"/>
          <w:b/>
          <w:sz w:val="36"/>
          <w:szCs w:val="36"/>
        </w:rPr>
        <w:t xml:space="preserve">: </w:t>
      </w:r>
    </w:p>
    <w:p w:rsidR="00CC25F5" w:rsidRPr="005719E9" w:rsidRDefault="00C9255D" w:rsidP="005719E9">
      <w:pPr>
        <w:jc w:val="right"/>
        <w:rPr>
          <w:rFonts w:ascii="Constantia" w:hAnsi="Constantia" w:cs="Times New Roman"/>
          <w:sz w:val="36"/>
          <w:szCs w:val="36"/>
        </w:rPr>
      </w:pPr>
      <w:r w:rsidRPr="005719E9">
        <w:rPr>
          <w:rFonts w:ascii="Constantia" w:hAnsi="Constantia" w:cs="Times New Roman"/>
          <w:b/>
          <w:sz w:val="36"/>
          <w:szCs w:val="36"/>
        </w:rPr>
        <w:t>The Re-Emergence of</w:t>
      </w:r>
      <w:r w:rsidR="00E2626D" w:rsidRPr="005719E9">
        <w:rPr>
          <w:rFonts w:ascii="Constantia" w:hAnsi="Constantia" w:cs="Times New Roman"/>
          <w:b/>
          <w:sz w:val="36"/>
          <w:szCs w:val="36"/>
        </w:rPr>
        <w:t xml:space="preserve"> Cultural Studies</w:t>
      </w:r>
    </w:p>
    <w:p w:rsidR="005719E9" w:rsidRPr="005719E9" w:rsidRDefault="005719E9" w:rsidP="005719E9">
      <w:pPr>
        <w:jc w:val="right"/>
        <w:rPr>
          <w:rFonts w:ascii="Constantia" w:hAnsi="Constantia" w:cs="Times New Roman"/>
          <w:sz w:val="32"/>
          <w:szCs w:val="32"/>
        </w:rPr>
      </w:pPr>
    </w:p>
    <w:p w:rsidR="005719E9" w:rsidRPr="005719E9" w:rsidRDefault="005719E9" w:rsidP="005719E9">
      <w:pPr>
        <w:jc w:val="right"/>
        <w:rPr>
          <w:rFonts w:ascii="Constantia" w:hAnsi="Constantia" w:cs="Times New Roman"/>
          <w:sz w:val="32"/>
          <w:szCs w:val="32"/>
        </w:rPr>
      </w:pPr>
    </w:p>
    <w:p w:rsidR="005719E9" w:rsidRPr="005719E9" w:rsidRDefault="005719E9" w:rsidP="005719E9">
      <w:pPr>
        <w:jc w:val="right"/>
        <w:rPr>
          <w:rFonts w:ascii="Constantia" w:hAnsi="Constantia" w:cs="Times New Roman"/>
          <w:sz w:val="32"/>
          <w:szCs w:val="32"/>
        </w:rPr>
      </w:pPr>
    </w:p>
    <w:p w:rsidR="005719E9" w:rsidRPr="005719E9" w:rsidRDefault="005719E9" w:rsidP="005719E9">
      <w:pPr>
        <w:jc w:val="right"/>
        <w:rPr>
          <w:rFonts w:ascii="Constantia" w:hAnsi="Constantia" w:cs="Times New Roman"/>
          <w:sz w:val="32"/>
          <w:szCs w:val="32"/>
        </w:rPr>
      </w:pPr>
    </w:p>
    <w:p w:rsidR="005719E9" w:rsidRPr="005719E9" w:rsidRDefault="005719E9" w:rsidP="005719E9">
      <w:pPr>
        <w:jc w:val="right"/>
        <w:rPr>
          <w:rFonts w:ascii="Constantia" w:hAnsi="Constantia" w:cs="Times New Roman"/>
          <w:sz w:val="32"/>
          <w:szCs w:val="32"/>
        </w:rPr>
      </w:pPr>
    </w:p>
    <w:p w:rsidR="005719E9" w:rsidRPr="005719E9" w:rsidRDefault="005719E9" w:rsidP="005719E9">
      <w:pPr>
        <w:jc w:val="right"/>
        <w:rPr>
          <w:rFonts w:ascii="Constantia" w:hAnsi="Constantia" w:cs="Times New Roman"/>
          <w:sz w:val="32"/>
          <w:szCs w:val="32"/>
        </w:rPr>
      </w:pPr>
      <w:proofErr w:type="gramStart"/>
      <w:r w:rsidRPr="005719E9">
        <w:rPr>
          <w:rFonts w:ascii="Constantia" w:hAnsi="Constantia" w:cs="Times New Roman"/>
          <w:sz w:val="32"/>
          <w:szCs w:val="32"/>
        </w:rPr>
        <w:t>b</w:t>
      </w:r>
      <w:r w:rsidR="007A2DEC" w:rsidRPr="005719E9">
        <w:rPr>
          <w:rFonts w:ascii="Constantia" w:hAnsi="Constantia" w:cs="Times New Roman"/>
          <w:sz w:val="32"/>
          <w:szCs w:val="32"/>
        </w:rPr>
        <w:t>y</w:t>
      </w:r>
      <w:proofErr w:type="gramEnd"/>
    </w:p>
    <w:p w:rsidR="005719E9" w:rsidRPr="005719E9" w:rsidRDefault="005719E9" w:rsidP="005719E9">
      <w:pPr>
        <w:jc w:val="right"/>
        <w:rPr>
          <w:rFonts w:ascii="Constantia" w:hAnsi="Constantia" w:cs="Times New Roman"/>
          <w:sz w:val="32"/>
          <w:szCs w:val="32"/>
        </w:rPr>
      </w:pPr>
    </w:p>
    <w:p w:rsidR="005719E9" w:rsidRPr="005719E9" w:rsidRDefault="005719E9" w:rsidP="005719E9">
      <w:pPr>
        <w:jc w:val="right"/>
        <w:rPr>
          <w:rFonts w:ascii="Constantia" w:hAnsi="Constantia" w:cs="Times New Roman"/>
          <w:sz w:val="32"/>
          <w:szCs w:val="32"/>
        </w:rPr>
      </w:pPr>
      <w:r w:rsidRPr="005719E9">
        <w:rPr>
          <w:rFonts w:ascii="Constantia" w:hAnsi="Constantia" w:cs="Times New Roman"/>
          <w:sz w:val="32"/>
          <w:szCs w:val="32"/>
        </w:rPr>
        <w:t xml:space="preserve">Adam </w:t>
      </w:r>
      <w:proofErr w:type="spellStart"/>
      <w:r w:rsidRPr="005719E9">
        <w:rPr>
          <w:rFonts w:ascii="Constantia" w:hAnsi="Constantia" w:cs="Times New Roman"/>
          <w:sz w:val="32"/>
          <w:szCs w:val="32"/>
        </w:rPr>
        <w:t>Stangeby</w:t>
      </w:r>
      <w:proofErr w:type="spellEnd"/>
      <w:r w:rsidRPr="005719E9">
        <w:rPr>
          <w:rFonts w:ascii="Constantia" w:hAnsi="Constantia" w:cs="Times New Roman"/>
          <w:sz w:val="32"/>
          <w:szCs w:val="32"/>
        </w:rPr>
        <w:t xml:space="preserve"> </w:t>
      </w:r>
    </w:p>
    <w:p w:rsidR="005719E9" w:rsidRPr="005719E9" w:rsidRDefault="005719E9" w:rsidP="005719E9">
      <w:pPr>
        <w:jc w:val="right"/>
        <w:rPr>
          <w:rFonts w:ascii="Constantia" w:hAnsi="Constantia" w:cs="Times New Roman"/>
          <w:sz w:val="32"/>
          <w:szCs w:val="32"/>
        </w:rPr>
      </w:pPr>
    </w:p>
    <w:p w:rsidR="005719E9" w:rsidRPr="005719E9" w:rsidRDefault="005719E9" w:rsidP="005719E9">
      <w:pPr>
        <w:jc w:val="right"/>
        <w:rPr>
          <w:rFonts w:ascii="Constantia" w:hAnsi="Constantia" w:cs="Times New Roman"/>
          <w:sz w:val="32"/>
          <w:szCs w:val="32"/>
        </w:rPr>
      </w:pPr>
    </w:p>
    <w:p w:rsidR="005719E9" w:rsidRPr="005719E9" w:rsidRDefault="005719E9" w:rsidP="005719E9">
      <w:pPr>
        <w:jc w:val="right"/>
        <w:rPr>
          <w:rFonts w:ascii="Constantia" w:hAnsi="Constantia" w:cs="Times New Roman"/>
          <w:sz w:val="32"/>
          <w:szCs w:val="32"/>
        </w:rPr>
      </w:pPr>
    </w:p>
    <w:p w:rsidR="005719E9" w:rsidRPr="005719E9" w:rsidRDefault="005719E9" w:rsidP="005719E9">
      <w:pPr>
        <w:jc w:val="right"/>
        <w:rPr>
          <w:rFonts w:ascii="Constantia" w:hAnsi="Constantia" w:cs="Times New Roman"/>
          <w:sz w:val="32"/>
          <w:szCs w:val="32"/>
        </w:rPr>
      </w:pPr>
    </w:p>
    <w:p w:rsidR="005719E9" w:rsidRPr="005719E9" w:rsidRDefault="005719E9" w:rsidP="005719E9">
      <w:pPr>
        <w:jc w:val="right"/>
        <w:rPr>
          <w:rFonts w:ascii="Constantia" w:hAnsi="Constantia" w:cs="Times New Roman"/>
          <w:sz w:val="32"/>
          <w:szCs w:val="32"/>
        </w:rPr>
      </w:pPr>
    </w:p>
    <w:p w:rsidR="005719E9" w:rsidRPr="005719E9" w:rsidRDefault="005719E9" w:rsidP="005719E9">
      <w:pPr>
        <w:jc w:val="right"/>
        <w:rPr>
          <w:rFonts w:ascii="Constantia" w:hAnsi="Constantia" w:cs="Times New Roman"/>
          <w:sz w:val="32"/>
          <w:szCs w:val="32"/>
        </w:rPr>
      </w:pPr>
    </w:p>
    <w:p w:rsidR="005719E9" w:rsidRPr="005719E9" w:rsidRDefault="005719E9" w:rsidP="005719E9">
      <w:pPr>
        <w:jc w:val="right"/>
        <w:rPr>
          <w:rFonts w:ascii="Constantia" w:hAnsi="Constantia" w:cs="Times New Roman"/>
          <w:sz w:val="32"/>
          <w:szCs w:val="32"/>
        </w:rPr>
      </w:pPr>
    </w:p>
    <w:p w:rsidR="007A2DEC" w:rsidRPr="005719E9" w:rsidRDefault="007A2DEC" w:rsidP="005719E9">
      <w:pPr>
        <w:jc w:val="right"/>
        <w:rPr>
          <w:rFonts w:ascii="Constantia" w:hAnsi="Constantia" w:cs="Times New Roman"/>
          <w:sz w:val="32"/>
          <w:szCs w:val="32"/>
        </w:rPr>
      </w:pPr>
      <w:r w:rsidRPr="005719E9">
        <w:rPr>
          <w:rFonts w:ascii="Constantia" w:hAnsi="Constantia" w:cs="Times New Roman"/>
          <w:sz w:val="32"/>
          <w:szCs w:val="32"/>
        </w:rPr>
        <w:t>COMS600</w:t>
      </w:r>
      <w:r w:rsidR="005719E9" w:rsidRPr="005719E9">
        <w:rPr>
          <w:rFonts w:ascii="Constantia" w:hAnsi="Constantia" w:cs="Times New Roman"/>
          <w:sz w:val="32"/>
          <w:szCs w:val="32"/>
        </w:rPr>
        <w:t xml:space="preserve"> Communication Theory</w:t>
      </w:r>
    </w:p>
    <w:p w:rsidR="007A2DEC" w:rsidRPr="005719E9" w:rsidRDefault="005719E9" w:rsidP="005719E9">
      <w:pPr>
        <w:jc w:val="right"/>
        <w:rPr>
          <w:rFonts w:ascii="Constantia" w:hAnsi="Constantia" w:cs="Times New Roman"/>
          <w:sz w:val="32"/>
          <w:szCs w:val="32"/>
        </w:rPr>
      </w:pPr>
      <w:r w:rsidRPr="005719E9">
        <w:rPr>
          <w:rFonts w:ascii="Constantia" w:hAnsi="Constantia" w:cs="Times New Roman"/>
          <w:sz w:val="32"/>
          <w:szCs w:val="32"/>
        </w:rPr>
        <w:t xml:space="preserve">Instructor: </w:t>
      </w:r>
      <w:r w:rsidR="007A2DEC" w:rsidRPr="005719E9">
        <w:rPr>
          <w:rFonts w:ascii="Constantia" w:hAnsi="Constantia" w:cs="Times New Roman"/>
          <w:sz w:val="32"/>
          <w:szCs w:val="32"/>
        </w:rPr>
        <w:t xml:space="preserve">K. </w:t>
      </w:r>
      <w:proofErr w:type="spellStart"/>
      <w:r w:rsidR="007A2DEC" w:rsidRPr="005719E9">
        <w:rPr>
          <w:rFonts w:ascii="Constantia" w:hAnsi="Constantia" w:cs="Times New Roman"/>
          <w:sz w:val="32"/>
          <w:szCs w:val="32"/>
        </w:rPr>
        <w:t>Lynes</w:t>
      </w:r>
      <w:proofErr w:type="spellEnd"/>
    </w:p>
    <w:p w:rsidR="005719E9" w:rsidRPr="005719E9" w:rsidRDefault="005719E9" w:rsidP="005719E9">
      <w:pPr>
        <w:jc w:val="right"/>
        <w:rPr>
          <w:rFonts w:ascii="Constantia" w:hAnsi="Constantia" w:cs="Times New Roman"/>
          <w:sz w:val="32"/>
          <w:szCs w:val="32"/>
        </w:rPr>
      </w:pPr>
    </w:p>
    <w:p w:rsidR="005719E9" w:rsidRPr="005719E9" w:rsidRDefault="005719E9" w:rsidP="005719E9">
      <w:pPr>
        <w:jc w:val="right"/>
        <w:rPr>
          <w:rFonts w:ascii="Constantia" w:hAnsi="Constantia" w:cs="Times New Roman"/>
          <w:sz w:val="32"/>
          <w:szCs w:val="32"/>
        </w:rPr>
      </w:pPr>
    </w:p>
    <w:p w:rsidR="005719E9" w:rsidRPr="005719E9" w:rsidRDefault="005719E9" w:rsidP="005719E9">
      <w:pPr>
        <w:jc w:val="right"/>
        <w:rPr>
          <w:rFonts w:ascii="Constantia" w:hAnsi="Constantia" w:cs="Times New Roman"/>
          <w:sz w:val="32"/>
          <w:szCs w:val="32"/>
        </w:rPr>
      </w:pPr>
    </w:p>
    <w:p w:rsidR="005719E9" w:rsidRPr="005719E9" w:rsidRDefault="005719E9" w:rsidP="005719E9">
      <w:pPr>
        <w:jc w:val="right"/>
        <w:rPr>
          <w:rFonts w:ascii="Constantia" w:hAnsi="Constantia" w:cs="Times New Roman"/>
          <w:sz w:val="32"/>
          <w:szCs w:val="32"/>
        </w:rPr>
      </w:pPr>
    </w:p>
    <w:p w:rsidR="005719E9" w:rsidRPr="005719E9" w:rsidRDefault="005719E9" w:rsidP="005719E9">
      <w:pPr>
        <w:jc w:val="right"/>
        <w:rPr>
          <w:rFonts w:ascii="Constantia" w:hAnsi="Constantia" w:cs="Times New Roman"/>
          <w:sz w:val="32"/>
          <w:szCs w:val="32"/>
        </w:rPr>
      </w:pPr>
    </w:p>
    <w:p w:rsidR="005719E9" w:rsidRPr="005719E9" w:rsidRDefault="005719E9" w:rsidP="005719E9">
      <w:pPr>
        <w:jc w:val="right"/>
        <w:rPr>
          <w:rFonts w:ascii="Constantia" w:hAnsi="Constantia" w:cs="Times New Roman"/>
          <w:sz w:val="32"/>
          <w:szCs w:val="32"/>
        </w:rPr>
      </w:pPr>
    </w:p>
    <w:p w:rsidR="005719E9" w:rsidRPr="005719E9" w:rsidRDefault="005719E9" w:rsidP="005719E9">
      <w:pPr>
        <w:jc w:val="right"/>
        <w:rPr>
          <w:rFonts w:ascii="Constantia" w:hAnsi="Constantia" w:cs="Times New Roman"/>
          <w:sz w:val="32"/>
          <w:szCs w:val="32"/>
        </w:rPr>
      </w:pPr>
    </w:p>
    <w:p w:rsidR="007A2DEC" w:rsidRPr="005719E9" w:rsidRDefault="007A2DEC" w:rsidP="005719E9">
      <w:pPr>
        <w:jc w:val="right"/>
        <w:rPr>
          <w:rFonts w:ascii="Constantia" w:hAnsi="Constantia" w:cs="Times New Roman"/>
          <w:sz w:val="32"/>
          <w:szCs w:val="32"/>
        </w:rPr>
      </w:pPr>
      <w:r w:rsidRPr="005719E9">
        <w:rPr>
          <w:rFonts w:ascii="Constantia" w:hAnsi="Constantia" w:cs="Times New Roman"/>
          <w:sz w:val="32"/>
          <w:szCs w:val="32"/>
        </w:rPr>
        <w:t>October 25</w:t>
      </w:r>
      <w:r w:rsidRPr="005719E9">
        <w:rPr>
          <w:rFonts w:ascii="Constantia" w:hAnsi="Constantia" w:cs="Times New Roman"/>
          <w:sz w:val="32"/>
          <w:szCs w:val="32"/>
          <w:vertAlign w:val="superscript"/>
        </w:rPr>
        <w:t>th</w:t>
      </w:r>
      <w:r w:rsidRPr="005719E9">
        <w:rPr>
          <w:rFonts w:ascii="Constantia" w:hAnsi="Constantia" w:cs="Times New Roman"/>
          <w:sz w:val="32"/>
          <w:szCs w:val="32"/>
        </w:rPr>
        <w:t>, 2016</w:t>
      </w:r>
    </w:p>
    <w:p w:rsidR="007A2DEC" w:rsidRDefault="007A2DEC">
      <w:pPr>
        <w:rPr>
          <w:rFonts w:ascii="Times New Roman" w:hAnsi="Times New Roman" w:cs="Times New Roman"/>
          <w:sz w:val="24"/>
          <w:szCs w:val="24"/>
        </w:rPr>
      </w:pPr>
    </w:p>
    <w:p w:rsidR="007A2DEC" w:rsidRDefault="007A2DEC">
      <w:pPr>
        <w:rPr>
          <w:rFonts w:ascii="Times New Roman" w:hAnsi="Times New Roman" w:cs="Times New Roman"/>
          <w:sz w:val="24"/>
          <w:szCs w:val="24"/>
        </w:rPr>
      </w:pPr>
    </w:p>
    <w:p w:rsidR="007A2DEC" w:rsidRDefault="007A2DEC">
      <w:pPr>
        <w:rPr>
          <w:rFonts w:ascii="Times New Roman" w:hAnsi="Times New Roman" w:cs="Times New Roman"/>
          <w:sz w:val="24"/>
          <w:szCs w:val="24"/>
        </w:rPr>
      </w:pPr>
    </w:p>
    <w:p w:rsidR="005719E9" w:rsidRDefault="005719E9">
      <w:pPr>
        <w:rPr>
          <w:rFonts w:ascii="Times New Roman" w:hAnsi="Times New Roman" w:cs="Times New Roman"/>
          <w:sz w:val="24"/>
          <w:szCs w:val="24"/>
        </w:rPr>
      </w:pPr>
    </w:p>
    <w:p w:rsidR="00697E01" w:rsidRPr="00AC60AB" w:rsidRDefault="007A2DEC" w:rsidP="00AC60AB">
      <w:pPr>
        <w:spacing w:line="480" w:lineRule="auto"/>
        <w:rPr>
          <w:rFonts w:ascii="Constantia" w:hAnsi="Constantia" w:cs="Times New Roman"/>
          <w:sz w:val="24"/>
          <w:szCs w:val="24"/>
        </w:rPr>
      </w:pPr>
      <w:r>
        <w:rPr>
          <w:rFonts w:ascii="Times New Roman" w:hAnsi="Times New Roman" w:cs="Times New Roman"/>
          <w:sz w:val="24"/>
          <w:szCs w:val="24"/>
        </w:rPr>
        <w:tab/>
      </w:r>
      <w:r w:rsidRPr="00AC60AB">
        <w:rPr>
          <w:rFonts w:ascii="Constantia" w:hAnsi="Constantia" w:cs="Times New Roman"/>
          <w:sz w:val="24"/>
          <w:szCs w:val="24"/>
        </w:rPr>
        <w:t>Stuart Hall proposes that articulations of thought are subject to historical reality reflecting the continuous dialectic between knowledge and power (Hall, 57). There are ruptures</w:t>
      </w:r>
      <w:r w:rsidR="008E370C" w:rsidRPr="00AC60AB">
        <w:rPr>
          <w:rFonts w:ascii="Constantia" w:hAnsi="Constantia" w:cs="Times New Roman"/>
          <w:sz w:val="24"/>
          <w:szCs w:val="24"/>
        </w:rPr>
        <w:t xml:space="preserve"> of signification</w:t>
      </w:r>
      <w:r w:rsidRPr="00AC60AB">
        <w:rPr>
          <w:rFonts w:ascii="Constantia" w:hAnsi="Constantia" w:cs="Times New Roman"/>
          <w:sz w:val="24"/>
          <w:szCs w:val="24"/>
        </w:rPr>
        <w:t xml:space="preserve"> in traditional modes of critical intellectual work that reorient a set of questions that concern ontology, epistemology and aesthetics</w:t>
      </w:r>
      <w:r w:rsidR="008E370C" w:rsidRPr="00AC60AB">
        <w:rPr>
          <w:rFonts w:ascii="Constantia" w:hAnsi="Constantia" w:cs="Times New Roman"/>
          <w:sz w:val="24"/>
          <w:szCs w:val="24"/>
        </w:rPr>
        <w:t>, forging a new paradigm for fields of intellectual inquiry</w:t>
      </w:r>
      <w:r w:rsidRPr="00AC60AB">
        <w:rPr>
          <w:rFonts w:ascii="Constantia" w:hAnsi="Constantia" w:cs="Times New Roman"/>
          <w:sz w:val="24"/>
          <w:szCs w:val="24"/>
        </w:rPr>
        <w:t xml:space="preserve">. </w:t>
      </w:r>
      <w:r w:rsidR="008E370C" w:rsidRPr="00AC60AB">
        <w:rPr>
          <w:rFonts w:ascii="Constantia" w:hAnsi="Constantia" w:cs="Times New Roman"/>
          <w:sz w:val="24"/>
          <w:szCs w:val="24"/>
        </w:rPr>
        <w:t xml:space="preserve">In pioneering Cultural Studies, </w:t>
      </w:r>
      <w:r w:rsidRPr="00AC60AB">
        <w:rPr>
          <w:rFonts w:ascii="Constantia" w:hAnsi="Constantia" w:cs="Times New Roman"/>
          <w:sz w:val="24"/>
          <w:szCs w:val="24"/>
        </w:rPr>
        <w:t>Raymond Williams</w:t>
      </w:r>
      <w:r w:rsidR="008E370C" w:rsidRPr="00AC60AB">
        <w:rPr>
          <w:rFonts w:ascii="Constantia" w:hAnsi="Constantia" w:cs="Times New Roman"/>
          <w:sz w:val="24"/>
          <w:szCs w:val="24"/>
        </w:rPr>
        <w:t>,</w:t>
      </w:r>
      <w:r w:rsidRPr="00AC60AB">
        <w:rPr>
          <w:rFonts w:ascii="Constantia" w:hAnsi="Constantia" w:cs="Times New Roman"/>
          <w:sz w:val="24"/>
          <w:szCs w:val="24"/>
        </w:rPr>
        <w:t xml:space="preserve"> traces the emergence of “hegemony” as an active process that provides productive moments of rupture</w:t>
      </w:r>
      <w:r w:rsidR="008E370C" w:rsidRPr="00AC60AB">
        <w:rPr>
          <w:rFonts w:ascii="Constantia" w:hAnsi="Constantia" w:cs="Times New Roman"/>
          <w:sz w:val="24"/>
          <w:szCs w:val="24"/>
        </w:rPr>
        <w:t xml:space="preserve"> in the signifying practices of culture</w:t>
      </w:r>
      <w:r w:rsidRPr="00AC60AB">
        <w:rPr>
          <w:rFonts w:ascii="Constantia" w:hAnsi="Constantia" w:cs="Times New Roman"/>
          <w:sz w:val="24"/>
          <w:szCs w:val="24"/>
        </w:rPr>
        <w:t>. Hegemony does not imply abuse (manipulation, corruption and betrayal) provided that culture has arranged a set of social practices that mediate the effects of resonation from the echo chamber (</w:t>
      </w:r>
      <w:proofErr w:type="spellStart"/>
      <w:r w:rsidRPr="00AC60AB">
        <w:rPr>
          <w:rFonts w:ascii="Constantia" w:hAnsi="Constantia" w:cs="Times New Roman"/>
          <w:sz w:val="24"/>
          <w:szCs w:val="24"/>
        </w:rPr>
        <w:t>ie</w:t>
      </w:r>
      <w:proofErr w:type="spellEnd"/>
      <w:r w:rsidRPr="00AC60AB">
        <w:rPr>
          <w:rFonts w:ascii="Constantia" w:hAnsi="Constantia" w:cs="Times New Roman"/>
          <w:sz w:val="24"/>
          <w:szCs w:val="24"/>
        </w:rPr>
        <w:t>. the network of ideology and ideological systems operating through the articulation and formation of hegemony)</w:t>
      </w:r>
      <w:r w:rsidR="007F3B3A" w:rsidRPr="00AC60AB">
        <w:rPr>
          <w:rFonts w:ascii="Constantia" w:hAnsi="Constantia" w:cs="Times New Roman"/>
          <w:sz w:val="24"/>
          <w:szCs w:val="24"/>
        </w:rPr>
        <w:t xml:space="preserve">. Human energy and agency can enact social practices for culture which </w:t>
      </w:r>
      <w:r w:rsidR="003A3BB6">
        <w:rPr>
          <w:rFonts w:ascii="Constantia" w:hAnsi="Constantia" w:cs="Times New Roman"/>
          <w:sz w:val="24"/>
          <w:szCs w:val="24"/>
        </w:rPr>
        <w:t xml:space="preserve">seek to </w:t>
      </w:r>
      <w:r w:rsidR="007F3B3A" w:rsidRPr="00AC60AB">
        <w:rPr>
          <w:rFonts w:ascii="Constantia" w:hAnsi="Constantia" w:cs="Times New Roman"/>
          <w:sz w:val="24"/>
          <w:szCs w:val="24"/>
        </w:rPr>
        <w:t>override the d</w:t>
      </w:r>
      <w:r w:rsidR="00697E01" w:rsidRPr="00AC60AB">
        <w:rPr>
          <w:rFonts w:ascii="Constantia" w:hAnsi="Constantia" w:cs="Times New Roman"/>
          <w:sz w:val="24"/>
          <w:szCs w:val="24"/>
        </w:rPr>
        <w:t>ominant hegemony in</w:t>
      </w:r>
      <w:r w:rsidR="007F3B3A" w:rsidRPr="00AC60AB">
        <w:rPr>
          <w:rFonts w:ascii="Constantia" w:hAnsi="Constantia" w:cs="Times New Roman"/>
          <w:sz w:val="24"/>
          <w:szCs w:val="24"/>
        </w:rPr>
        <w:t xml:space="preserve"> moments of rupture (Williams, 110). These moments of rupture enunciate and are enunciated through a particular human energy and agency – this constitutes a powerful process of signification. Roland Barthes constructs his definition of “myth” through semiotics and i</w:t>
      </w:r>
      <w:r w:rsidR="0096677C" w:rsidRPr="00AC60AB">
        <w:rPr>
          <w:rFonts w:ascii="Constantia" w:hAnsi="Constantia" w:cs="Times New Roman"/>
          <w:sz w:val="24"/>
          <w:szCs w:val="24"/>
        </w:rPr>
        <w:t>n a manner that has uncanny</w:t>
      </w:r>
      <w:r w:rsidR="007F3B3A" w:rsidRPr="00AC60AB">
        <w:rPr>
          <w:rFonts w:ascii="Constantia" w:hAnsi="Constantia" w:cs="Times New Roman"/>
          <w:sz w:val="24"/>
          <w:szCs w:val="24"/>
        </w:rPr>
        <w:t xml:space="preserve"> architecture to</w:t>
      </w:r>
      <w:r w:rsidR="0096677C" w:rsidRPr="00AC60AB">
        <w:rPr>
          <w:rFonts w:ascii="Constantia" w:hAnsi="Constantia" w:cs="Times New Roman"/>
          <w:sz w:val="24"/>
          <w:szCs w:val="24"/>
        </w:rPr>
        <w:t xml:space="preserve"> that of</w:t>
      </w:r>
      <w:r w:rsidR="007F3B3A" w:rsidRPr="00AC60AB">
        <w:rPr>
          <w:rFonts w:ascii="Constantia" w:hAnsi="Constantia" w:cs="Times New Roman"/>
          <w:sz w:val="24"/>
          <w:szCs w:val="24"/>
        </w:rPr>
        <w:t xml:space="preserve"> Williams’s conception of hegemony. In fact, the signification processes that </w:t>
      </w:r>
      <w:r w:rsidR="007F3B3A" w:rsidRPr="00AC60AB">
        <w:rPr>
          <w:rFonts w:ascii="Constantia" w:hAnsi="Constantia" w:cs="Times New Roman"/>
          <w:sz w:val="24"/>
          <w:szCs w:val="24"/>
        </w:rPr>
        <w:lastRenderedPageBreak/>
        <w:t>Barthes purport as defining myth ha</w:t>
      </w:r>
      <w:r w:rsidR="003A3BB6">
        <w:rPr>
          <w:rFonts w:ascii="Constantia" w:hAnsi="Constantia" w:cs="Times New Roman"/>
          <w:sz w:val="24"/>
          <w:szCs w:val="24"/>
        </w:rPr>
        <w:t>ve</w:t>
      </w:r>
      <w:r w:rsidR="007F3B3A" w:rsidRPr="00AC60AB">
        <w:rPr>
          <w:rFonts w:ascii="Constantia" w:hAnsi="Constantia" w:cs="Times New Roman"/>
          <w:sz w:val="24"/>
          <w:szCs w:val="24"/>
        </w:rPr>
        <w:t xml:space="preserve"> a quality which renders Williams’s concept of hegemony to that of myth through semiotic analysis. Hegemony and myth are networks of signification that couple culture and ideology</w:t>
      </w:r>
      <w:r w:rsidR="0096677C" w:rsidRPr="00AC60AB">
        <w:rPr>
          <w:rFonts w:ascii="Constantia" w:hAnsi="Constantia" w:cs="Times New Roman"/>
          <w:sz w:val="24"/>
          <w:szCs w:val="24"/>
        </w:rPr>
        <w:t>,</w:t>
      </w:r>
      <w:r w:rsidR="007F3B3A" w:rsidRPr="00AC60AB">
        <w:rPr>
          <w:rFonts w:ascii="Constantia" w:hAnsi="Constantia" w:cs="Times New Roman"/>
          <w:sz w:val="24"/>
          <w:szCs w:val="24"/>
        </w:rPr>
        <w:t xml:space="preserve"> such that Cultural Studies must be oriented in a particular manner to properly address the ide</w:t>
      </w:r>
      <w:r w:rsidR="00CB397B" w:rsidRPr="00AC60AB">
        <w:rPr>
          <w:rFonts w:ascii="Constantia" w:hAnsi="Constantia" w:cs="Times New Roman"/>
          <w:sz w:val="24"/>
          <w:szCs w:val="24"/>
        </w:rPr>
        <w:t xml:space="preserve">a of </w:t>
      </w:r>
      <w:r w:rsidR="00697E01" w:rsidRPr="00AC60AB">
        <w:rPr>
          <w:rFonts w:ascii="Constantia" w:hAnsi="Constantia" w:cs="Times New Roman"/>
          <w:sz w:val="24"/>
          <w:szCs w:val="24"/>
        </w:rPr>
        <w:t>‘</w:t>
      </w:r>
      <w:r w:rsidR="00CB397B" w:rsidRPr="00AC60AB">
        <w:rPr>
          <w:rFonts w:ascii="Constantia" w:hAnsi="Constantia" w:cs="Times New Roman"/>
          <w:sz w:val="24"/>
          <w:szCs w:val="24"/>
        </w:rPr>
        <w:t>culture</w:t>
      </w:r>
      <w:r w:rsidR="00697E01" w:rsidRPr="00AC60AB">
        <w:rPr>
          <w:rFonts w:ascii="Constantia" w:hAnsi="Constantia" w:cs="Times New Roman"/>
          <w:sz w:val="24"/>
          <w:szCs w:val="24"/>
        </w:rPr>
        <w:t>’</w:t>
      </w:r>
      <w:r w:rsidR="00CB397B" w:rsidRPr="00AC60AB">
        <w:rPr>
          <w:rFonts w:ascii="Constantia" w:hAnsi="Constantia" w:cs="Times New Roman"/>
          <w:sz w:val="24"/>
          <w:szCs w:val="24"/>
        </w:rPr>
        <w:t>. Hall and Williams suggest that proper synthesis for the field of Cultural Studies is only possible once discarding historical determinism and decoupling culture and ideology through analysis of the operations of both in moments of rupture in the signification of these concepts</w:t>
      </w:r>
      <w:r w:rsidR="003A3BB6">
        <w:rPr>
          <w:rFonts w:ascii="Constantia" w:hAnsi="Constantia" w:cs="Times New Roman"/>
          <w:sz w:val="24"/>
          <w:szCs w:val="24"/>
        </w:rPr>
        <w:t xml:space="preserve"> and within their</w:t>
      </w:r>
      <w:r w:rsidR="0096677C" w:rsidRPr="00AC60AB">
        <w:rPr>
          <w:rFonts w:ascii="Constantia" w:hAnsi="Constantia" w:cs="Times New Roman"/>
          <w:sz w:val="24"/>
          <w:szCs w:val="24"/>
        </w:rPr>
        <w:t xml:space="preserve"> discourses</w:t>
      </w:r>
      <w:r w:rsidR="00CB397B" w:rsidRPr="00AC60AB">
        <w:rPr>
          <w:rFonts w:ascii="Constantia" w:hAnsi="Constantia" w:cs="Times New Roman"/>
          <w:sz w:val="24"/>
          <w:szCs w:val="24"/>
        </w:rPr>
        <w:t>.</w:t>
      </w:r>
    </w:p>
    <w:p w:rsidR="00F25634" w:rsidRPr="00AC60AB" w:rsidRDefault="00697E01" w:rsidP="00AC60AB">
      <w:pPr>
        <w:spacing w:line="480" w:lineRule="auto"/>
        <w:rPr>
          <w:rFonts w:ascii="Constantia" w:hAnsi="Constantia" w:cs="Times New Roman"/>
          <w:sz w:val="24"/>
          <w:szCs w:val="24"/>
        </w:rPr>
      </w:pPr>
      <w:r w:rsidRPr="00AC60AB">
        <w:rPr>
          <w:rFonts w:ascii="Constantia" w:hAnsi="Constantia" w:cs="Times New Roman"/>
          <w:sz w:val="24"/>
          <w:szCs w:val="24"/>
        </w:rPr>
        <w:tab/>
        <w:t xml:space="preserve">Williams notes that Antonio Gramsci was the theorist to distinguish “hegemony” from “rule”. Rule is enacted through coercion by political </w:t>
      </w:r>
      <w:proofErr w:type="gramStart"/>
      <w:r w:rsidRPr="00AC60AB">
        <w:rPr>
          <w:rFonts w:ascii="Constantia" w:hAnsi="Constantia" w:cs="Times New Roman"/>
          <w:sz w:val="24"/>
          <w:szCs w:val="24"/>
        </w:rPr>
        <w:t>forms,</w:t>
      </w:r>
      <w:proofErr w:type="gramEnd"/>
      <w:r w:rsidRPr="00AC60AB">
        <w:rPr>
          <w:rFonts w:ascii="Constantia" w:hAnsi="Constantia" w:cs="Times New Roman"/>
          <w:sz w:val="24"/>
          <w:szCs w:val="24"/>
        </w:rPr>
        <w:t xml:space="preserve"> however, hegemony is enacted through complex interlocking of political, social and cultural forces (Williams, 108).</w:t>
      </w:r>
      <w:r w:rsidR="00CB397B" w:rsidRPr="00AC60AB">
        <w:rPr>
          <w:rFonts w:ascii="Constantia" w:hAnsi="Constantia" w:cs="Times New Roman"/>
          <w:sz w:val="24"/>
          <w:szCs w:val="24"/>
        </w:rPr>
        <w:t xml:space="preserve"> </w:t>
      </w:r>
      <w:r w:rsidRPr="00AC60AB">
        <w:rPr>
          <w:rFonts w:ascii="Constantia" w:hAnsi="Constantia" w:cs="Times New Roman"/>
          <w:sz w:val="24"/>
          <w:szCs w:val="24"/>
        </w:rPr>
        <w:t xml:space="preserve">Hegemony as a concept can be used to </w:t>
      </w:r>
      <w:r w:rsidR="00B60D63" w:rsidRPr="00AC60AB">
        <w:rPr>
          <w:rFonts w:ascii="Constantia" w:hAnsi="Constantia" w:cs="Times New Roman"/>
          <w:sz w:val="24"/>
          <w:szCs w:val="24"/>
        </w:rPr>
        <w:t xml:space="preserve">significantly </w:t>
      </w:r>
      <w:r w:rsidRPr="00AC60AB">
        <w:rPr>
          <w:rFonts w:ascii="Constantia" w:hAnsi="Constantia" w:cs="Times New Roman"/>
          <w:sz w:val="24"/>
          <w:szCs w:val="24"/>
        </w:rPr>
        <w:t>parse and distinguish culture and ideology. Williams affirms that, “it is the fully articulate and systematic forms which are recognizable as ideology” (Williams, 109). That is to say, ideology is an abstraction fro</w:t>
      </w:r>
      <w:r w:rsidR="00F25634" w:rsidRPr="00AC60AB">
        <w:rPr>
          <w:rFonts w:ascii="Constantia" w:hAnsi="Constantia" w:cs="Times New Roman"/>
          <w:sz w:val="24"/>
          <w:szCs w:val="24"/>
        </w:rPr>
        <w:t xml:space="preserve">m the formal system of hegemony. Yet, hegemony is the consolidated network of ideology and ideological systems (Williams, 110). An individual’s experience of society describes a tension between being part of culture and being part of hegemony. Hegemony hails itself to affirm, </w:t>
      </w:r>
      <w:r w:rsidR="00F25634" w:rsidRPr="00AC60AB">
        <w:rPr>
          <w:rFonts w:ascii="Constantia" w:hAnsi="Constantia" w:cs="Times New Roman"/>
          <w:sz w:val="24"/>
          <w:szCs w:val="24"/>
        </w:rPr>
        <w:lastRenderedPageBreak/>
        <w:t xml:space="preserve">confirm and reaffirm its meanings and values. Hegemony has a structure based in dominance and subordination whereby the hailing process creates an echo chamber to be experienced for individuals in society. Hegemony is operating properly when that echo chamber facilitates the resonating of meanings and values for the individual. This resonation has the purpose to define culture through the ideological terms of the hegemonic formation. Despite this powerful mechanism of interpellation, hegemony does not imply abuse and a set of social practices in culture can mediate the resonation from the echo chamber. Williams claims that this set of social practices for culture constitutes an alternative hegemony representing the primacy of human energy and agency (Williams, 110). This mechanism of interpellation </w:t>
      </w:r>
      <w:r w:rsidR="00B60D63" w:rsidRPr="00AC60AB">
        <w:rPr>
          <w:rFonts w:ascii="Constantia" w:hAnsi="Constantia" w:cs="Times New Roman"/>
          <w:sz w:val="24"/>
          <w:szCs w:val="24"/>
        </w:rPr>
        <w:t xml:space="preserve">for hegemony through the operation of ideology </w:t>
      </w:r>
      <w:r w:rsidR="00F25634" w:rsidRPr="00AC60AB">
        <w:rPr>
          <w:rFonts w:ascii="Constantia" w:hAnsi="Constantia" w:cs="Times New Roman"/>
          <w:sz w:val="24"/>
          <w:szCs w:val="24"/>
        </w:rPr>
        <w:t xml:space="preserve">is alluded to by Barthes when writing on myth – “myth is not defined by the object of its message, but by the way in which it utters this message” (Barthes, 109). </w:t>
      </w:r>
    </w:p>
    <w:p w:rsidR="00E43DAA" w:rsidRPr="00AC60AB" w:rsidRDefault="00F25634" w:rsidP="00AC60AB">
      <w:pPr>
        <w:spacing w:line="480" w:lineRule="auto"/>
        <w:rPr>
          <w:rFonts w:ascii="Constantia" w:hAnsi="Constantia" w:cs="Times New Roman"/>
          <w:sz w:val="24"/>
          <w:szCs w:val="24"/>
        </w:rPr>
      </w:pPr>
      <w:r w:rsidRPr="00AC60AB">
        <w:rPr>
          <w:rFonts w:ascii="Constantia" w:hAnsi="Constantia" w:cs="Times New Roman"/>
          <w:sz w:val="24"/>
          <w:szCs w:val="24"/>
        </w:rPr>
        <w:tab/>
      </w:r>
      <w:r w:rsidR="00C77098" w:rsidRPr="00AC60AB">
        <w:rPr>
          <w:rFonts w:ascii="Constantia" w:hAnsi="Constantia" w:cs="Times New Roman"/>
          <w:sz w:val="24"/>
          <w:szCs w:val="24"/>
        </w:rPr>
        <w:t>Hegemonies have a dynamic relationship within society that refutes historical determinism while carefully considering certain Marxist fundamentals – the introspective reflection on material production is a consciou</w:t>
      </w:r>
      <w:r w:rsidR="00184822" w:rsidRPr="00AC60AB">
        <w:rPr>
          <w:rFonts w:ascii="Constantia" w:hAnsi="Constantia" w:cs="Times New Roman"/>
          <w:sz w:val="24"/>
          <w:szCs w:val="24"/>
        </w:rPr>
        <w:t xml:space="preserve">s process. Thus, </w:t>
      </w:r>
      <w:r w:rsidR="00C77098" w:rsidRPr="00AC60AB">
        <w:rPr>
          <w:rFonts w:ascii="Constantia" w:hAnsi="Constantia" w:cs="Times New Roman"/>
          <w:sz w:val="24"/>
          <w:szCs w:val="24"/>
        </w:rPr>
        <w:t>base</w:t>
      </w:r>
      <w:r w:rsidR="00184822" w:rsidRPr="00AC60AB">
        <w:rPr>
          <w:rFonts w:ascii="Constantia" w:hAnsi="Constantia" w:cs="Times New Roman"/>
          <w:sz w:val="24"/>
          <w:szCs w:val="24"/>
        </w:rPr>
        <w:t>/superstructure</w:t>
      </w:r>
      <w:r w:rsidR="00C77098" w:rsidRPr="00AC60AB">
        <w:rPr>
          <w:rFonts w:ascii="Constantia" w:hAnsi="Constantia" w:cs="Times New Roman"/>
          <w:sz w:val="24"/>
          <w:szCs w:val="24"/>
        </w:rPr>
        <w:t xml:space="preserve"> dialectics define</w:t>
      </w:r>
      <w:r w:rsidR="00C03BA5">
        <w:rPr>
          <w:rFonts w:ascii="Constantia" w:hAnsi="Constantia" w:cs="Times New Roman"/>
          <w:sz w:val="24"/>
          <w:szCs w:val="24"/>
        </w:rPr>
        <w:t xml:space="preserve"> stages in a process rather than</w:t>
      </w:r>
      <w:bookmarkStart w:id="0" w:name="_GoBack"/>
      <w:bookmarkEnd w:id="0"/>
      <w:r w:rsidR="00C77098" w:rsidRPr="00AC60AB">
        <w:rPr>
          <w:rFonts w:ascii="Constantia" w:hAnsi="Constantia" w:cs="Times New Roman"/>
          <w:sz w:val="24"/>
          <w:szCs w:val="24"/>
        </w:rPr>
        <w:t xml:space="preserve"> levels in a structure or system (Williams, 113). </w:t>
      </w:r>
      <w:r w:rsidR="00997F89" w:rsidRPr="00AC60AB">
        <w:rPr>
          <w:rFonts w:ascii="Constantia" w:hAnsi="Constantia" w:cs="Times New Roman"/>
          <w:sz w:val="24"/>
          <w:szCs w:val="24"/>
        </w:rPr>
        <w:t xml:space="preserve">Williams’s intervention </w:t>
      </w:r>
      <w:r w:rsidR="00E43DAA" w:rsidRPr="00AC60AB">
        <w:rPr>
          <w:rFonts w:ascii="Constantia" w:hAnsi="Constantia" w:cs="Times New Roman"/>
          <w:sz w:val="24"/>
          <w:szCs w:val="24"/>
        </w:rPr>
        <w:t>on Marxist fundamentals provides</w:t>
      </w:r>
      <w:r w:rsidR="00997F89" w:rsidRPr="00AC60AB">
        <w:rPr>
          <w:rFonts w:ascii="Constantia" w:hAnsi="Constantia" w:cs="Times New Roman"/>
          <w:sz w:val="24"/>
          <w:szCs w:val="24"/>
        </w:rPr>
        <w:t xml:space="preserve"> the necessary </w:t>
      </w:r>
      <w:r w:rsidR="00997F89" w:rsidRPr="00AC60AB">
        <w:rPr>
          <w:rFonts w:ascii="Constantia" w:hAnsi="Constantia" w:cs="Times New Roman"/>
          <w:sz w:val="24"/>
          <w:szCs w:val="24"/>
        </w:rPr>
        <w:lastRenderedPageBreak/>
        <w:t>groundwork for the new paradigm of Cultural Studies</w:t>
      </w:r>
      <w:r w:rsidR="00E43DAA" w:rsidRPr="00AC60AB">
        <w:rPr>
          <w:rFonts w:ascii="Constantia" w:hAnsi="Constantia" w:cs="Times New Roman"/>
          <w:sz w:val="24"/>
          <w:szCs w:val="24"/>
        </w:rPr>
        <w:t xml:space="preserve"> -</w:t>
      </w:r>
      <w:r w:rsidR="00184822" w:rsidRPr="00AC60AB">
        <w:rPr>
          <w:rFonts w:ascii="Constantia" w:hAnsi="Constantia" w:cs="Times New Roman"/>
          <w:sz w:val="24"/>
          <w:szCs w:val="24"/>
        </w:rPr>
        <w:t xml:space="preserve"> pushing back on dogmatic practices of importing Marxist forms (Hall, 62). The Marxist organizational structure is based in the logic of construction engineering and constitutes a schematic mode for the mind that refutes modes of interaction inherent in being-consciousness. The historical logic of Marxist base/superstructure distinction is conceived by Williams as reductionist (Hall, 62). </w:t>
      </w:r>
      <w:r w:rsidR="00C77098" w:rsidRPr="00AC60AB">
        <w:rPr>
          <w:rFonts w:ascii="Constantia" w:hAnsi="Constantia" w:cs="Times New Roman"/>
          <w:sz w:val="24"/>
          <w:szCs w:val="24"/>
        </w:rPr>
        <w:t xml:space="preserve">Hegemonies form through dynamic processes and in the way that hegemony hails itself through ideology, hegemonies hail each other, similarly. </w:t>
      </w:r>
    </w:p>
    <w:p w:rsidR="00F25634" w:rsidRPr="00AC60AB" w:rsidRDefault="00C77098" w:rsidP="00AC60AB">
      <w:pPr>
        <w:spacing w:line="480" w:lineRule="auto"/>
        <w:ind w:firstLine="720"/>
        <w:rPr>
          <w:rFonts w:ascii="Constantia" w:hAnsi="Constantia" w:cs="Times New Roman"/>
          <w:sz w:val="24"/>
          <w:szCs w:val="24"/>
        </w:rPr>
      </w:pPr>
      <w:r w:rsidRPr="00AC60AB">
        <w:rPr>
          <w:rFonts w:ascii="Constantia" w:hAnsi="Constantia" w:cs="Times New Roman"/>
          <w:sz w:val="24"/>
          <w:szCs w:val="24"/>
        </w:rPr>
        <w:t>That is to say, that alternative hegemonies form a dynamic relationship with dominant hegemonies. The dynamic pluralism of the hegemonic applies a pressure for culture to be distinctly formed and dynamic, but not independent, nor merely adaptive or incorporative of hegemony (Williams, 114). In fact, this dynamic relationship of culture and hegemony allows for ruptures in meaning that foster new paths and promote new processes of meaning-production. This characteristic of the relationship between culture and hegemony allows for works of art or texts to be open in their signifying forms. Williams writes, “</w:t>
      </w:r>
      <w:proofErr w:type="gramStart"/>
      <w:r w:rsidRPr="00AC60AB">
        <w:rPr>
          <w:rFonts w:ascii="Constantia" w:hAnsi="Constantia" w:cs="Times New Roman"/>
          <w:sz w:val="24"/>
          <w:szCs w:val="24"/>
        </w:rPr>
        <w:t>hegemony</w:t>
      </w:r>
      <w:proofErr w:type="gramEnd"/>
      <w:r w:rsidRPr="00AC60AB">
        <w:rPr>
          <w:rFonts w:ascii="Constantia" w:hAnsi="Constantia" w:cs="Times New Roman"/>
          <w:sz w:val="24"/>
          <w:szCs w:val="24"/>
        </w:rPr>
        <w:t xml:space="preserve"> is always an active process, but this does not mean that it is simply a complex of dominant features and elements. On the contrary, it is always a more or less </w:t>
      </w:r>
      <w:r w:rsidRPr="00AC60AB">
        <w:rPr>
          <w:rFonts w:ascii="Constantia" w:hAnsi="Constantia" w:cs="Times New Roman"/>
          <w:sz w:val="24"/>
          <w:szCs w:val="24"/>
        </w:rPr>
        <w:lastRenderedPageBreak/>
        <w:t>adequate organization and interconnection of otherwise separated and even disparate meaning, values and practice, which it specifically incorporates in a significant culture and an effective social order</w:t>
      </w:r>
      <w:r w:rsidR="002043E0" w:rsidRPr="00AC60AB">
        <w:rPr>
          <w:rFonts w:ascii="Constantia" w:hAnsi="Constantia" w:cs="Times New Roman"/>
          <w:sz w:val="24"/>
          <w:szCs w:val="24"/>
        </w:rPr>
        <w:t xml:space="preserve">” (Williams, 115). Taking from Barthes’s analysis of myth and applying </w:t>
      </w:r>
      <w:r w:rsidR="00184822" w:rsidRPr="00AC60AB">
        <w:rPr>
          <w:rFonts w:ascii="Constantia" w:hAnsi="Constantia" w:cs="Times New Roman"/>
          <w:sz w:val="24"/>
          <w:szCs w:val="24"/>
        </w:rPr>
        <w:t xml:space="preserve">it </w:t>
      </w:r>
      <w:r w:rsidR="002043E0" w:rsidRPr="00AC60AB">
        <w:rPr>
          <w:rFonts w:ascii="Constantia" w:hAnsi="Constantia" w:cs="Times New Roman"/>
          <w:sz w:val="24"/>
          <w:szCs w:val="24"/>
        </w:rPr>
        <w:t xml:space="preserve">to Williams’s concept of hegemony - culture is the “language-object” and hegemony is the “metalanguage” which articulates culture (Barthes, 115). Culture is a discourse on meaning-production processes, but hegemony is a form to facilitate that discourse (Barthes, 117). The dynamic relationship of culture and hegemony constitutes duplicity of their signifier. This plurality of signification allows for multiple and varied readings of a sign – the necessary condition in semiotics to produce the moments of rupture. From these moments of rupture, Hall promotes an emergence of new fields in intellectual work which exhibit </w:t>
      </w:r>
      <w:r w:rsidR="0051285F" w:rsidRPr="00AC60AB">
        <w:rPr>
          <w:rFonts w:ascii="Constantia" w:hAnsi="Constantia" w:cs="Times New Roman"/>
          <w:sz w:val="24"/>
          <w:szCs w:val="24"/>
        </w:rPr>
        <w:t>rigour in the logic of thinking and the logic of historical process</w:t>
      </w:r>
      <w:r w:rsidR="00C56EF1" w:rsidRPr="00AC60AB">
        <w:rPr>
          <w:rFonts w:ascii="Constantia" w:hAnsi="Constantia" w:cs="Times New Roman"/>
          <w:sz w:val="24"/>
          <w:szCs w:val="24"/>
        </w:rPr>
        <w:t xml:space="preserve"> (Hall, 72).</w:t>
      </w:r>
    </w:p>
    <w:p w:rsidR="00A04CAA" w:rsidRPr="00AC60AB" w:rsidRDefault="00C56EF1" w:rsidP="00AC60AB">
      <w:pPr>
        <w:spacing w:line="480" w:lineRule="auto"/>
        <w:rPr>
          <w:rFonts w:ascii="Constantia" w:hAnsi="Constantia" w:cs="Times New Roman"/>
          <w:sz w:val="24"/>
          <w:szCs w:val="24"/>
        </w:rPr>
      </w:pPr>
      <w:r w:rsidRPr="00AC60AB">
        <w:rPr>
          <w:rFonts w:ascii="Constantia" w:hAnsi="Constantia" w:cs="Times New Roman"/>
          <w:sz w:val="24"/>
          <w:szCs w:val="24"/>
        </w:rPr>
        <w:tab/>
        <w:t xml:space="preserve">For Williams, culture is articulated meaningfully through traditions, institutions and formations. Hegemony facilitates the continuity of these processes in articulating culture, but this also implies ‘breaks’ (or ruptures) when the framework is not based in historical determinism (Williams, 115). The contemporary pressures and limits for tradition can stimulate ruptures or “vulnerabilities” in meaning-production for the hegemony which allow </w:t>
      </w:r>
      <w:r w:rsidRPr="00AC60AB">
        <w:rPr>
          <w:rFonts w:ascii="Constantia" w:hAnsi="Constantia" w:cs="Times New Roman"/>
          <w:sz w:val="24"/>
          <w:szCs w:val="24"/>
        </w:rPr>
        <w:lastRenderedPageBreak/>
        <w:t xml:space="preserve">culture to begin expressing the subaltern (or alternative hegemonies). Culture is more than the sum of its institutions, and Williams asserts that, </w:t>
      </w:r>
      <w:proofErr w:type="spellStart"/>
      <w:r w:rsidRPr="00AC60AB">
        <w:rPr>
          <w:rFonts w:ascii="Constantia" w:hAnsi="Constantia" w:cs="Times New Roman"/>
          <w:sz w:val="24"/>
          <w:szCs w:val="24"/>
        </w:rPr>
        <w:t>Althusserian</w:t>
      </w:r>
      <w:proofErr w:type="spellEnd"/>
      <w:r w:rsidRPr="00AC60AB">
        <w:rPr>
          <w:rFonts w:ascii="Constantia" w:hAnsi="Constantia" w:cs="Times New Roman"/>
          <w:sz w:val="24"/>
          <w:szCs w:val="24"/>
        </w:rPr>
        <w:t xml:space="preserve"> ISA (Ideological State Apparatus) is overwrought as a concept because it implies that the hegemony is not dynamically constructed through a process of incorporation that works i</w:t>
      </w:r>
      <w:r w:rsidR="00B65408" w:rsidRPr="00AC60AB">
        <w:rPr>
          <w:rFonts w:ascii="Constantia" w:hAnsi="Constantia" w:cs="Times New Roman"/>
          <w:sz w:val="24"/>
          <w:szCs w:val="24"/>
        </w:rPr>
        <w:t>n both directions whereby culture</w:t>
      </w:r>
      <w:r w:rsidRPr="00AC60AB">
        <w:rPr>
          <w:rFonts w:ascii="Constantia" w:hAnsi="Constantia" w:cs="Times New Roman"/>
          <w:sz w:val="24"/>
          <w:szCs w:val="24"/>
        </w:rPr>
        <w:t xml:space="preserve"> articulates hegemony, and vice-versa</w:t>
      </w:r>
      <w:r w:rsidR="007C65DD" w:rsidRPr="00AC60AB">
        <w:rPr>
          <w:rFonts w:ascii="Constantia" w:hAnsi="Constantia" w:cs="Times New Roman"/>
          <w:sz w:val="24"/>
          <w:szCs w:val="24"/>
        </w:rPr>
        <w:t xml:space="preserve"> (Williams, 118). </w:t>
      </w:r>
      <w:proofErr w:type="gramStart"/>
      <w:r w:rsidR="007C65DD" w:rsidRPr="00AC60AB">
        <w:rPr>
          <w:rFonts w:ascii="Constantia" w:hAnsi="Constantia" w:cs="Times New Roman"/>
          <w:sz w:val="24"/>
          <w:szCs w:val="24"/>
        </w:rPr>
        <w:t>‘Self-identification’ (</w:t>
      </w:r>
      <w:proofErr w:type="spellStart"/>
      <w:r w:rsidR="007C65DD" w:rsidRPr="00AC60AB">
        <w:rPr>
          <w:rFonts w:ascii="Constantia" w:hAnsi="Constantia" w:cs="Times New Roman"/>
          <w:sz w:val="24"/>
          <w:szCs w:val="24"/>
        </w:rPr>
        <w:t>ie</w:t>
      </w:r>
      <w:proofErr w:type="spellEnd"/>
      <w:r w:rsidR="007C65DD" w:rsidRPr="00AC60AB">
        <w:rPr>
          <w:rFonts w:ascii="Constantia" w:hAnsi="Constantia" w:cs="Times New Roman"/>
          <w:sz w:val="24"/>
          <w:szCs w:val="24"/>
        </w:rPr>
        <w:t>.</w:t>
      </w:r>
      <w:proofErr w:type="gramEnd"/>
      <w:r w:rsidR="007C65DD" w:rsidRPr="00AC60AB">
        <w:rPr>
          <w:rFonts w:ascii="Constantia" w:hAnsi="Constantia" w:cs="Times New Roman"/>
          <w:sz w:val="24"/>
          <w:szCs w:val="24"/>
        </w:rPr>
        <w:t xml:space="preserve"> Louis Althusser’s proposed </w:t>
      </w:r>
      <w:proofErr w:type="spellStart"/>
      <w:r w:rsidR="007C65DD" w:rsidRPr="00AC60AB">
        <w:rPr>
          <w:rFonts w:ascii="Constantia" w:hAnsi="Constantia" w:cs="Times New Roman"/>
          <w:sz w:val="24"/>
          <w:szCs w:val="24"/>
        </w:rPr>
        <w:t>interpellative</w:t>
      </w:r>
      <w:proofErr w:type="spellEnd"/>
      <w:r w:rsidR="007C65DD" w:rsidRPr="00AC60AB">
        <w:rPr>
          <w:rFonts w:ascii="Constantia" w:hAnsi="Constantia" w:cs="Times New Roman"/>
          <w:sz w:val="24"/>
          <w:szCs w:val="24"/>
        </w:rPr>
        <w:t xml:space="preserve"> meaning-production process) is only reflective of particular social practices (or “socializations”) but not constitutive of all socialization. That is to say, when </w:t>
      </w:r>
      <w:proofErr w:type="spellStart"/>
      <w:r w:rsidR="007C65DD" w:rsidRPr="00AC60AB">
        <w:rPr>
          <w:rFonts w:ascii="Constantia" w:hAnsi="Constantia" w:cs="Times New Roman"/>
          <w:sz w:val="24"/>
          <w:szCs w:val="24"/>
        </w:rPr>
        <w:t>interpellative</w:t>
      </w:r>
      <w:proofErr w:type="spellEnd"/>
      <w:r w:rsidR="007C65DD" w:rsidRPr="00AC60AB">
        <w:rPr>
          <w:rFonts w:ascii="Constantia" w:hAnsi="Constantia" w:cs="Times New Roman"/>
          <w:sz w:val="24"/>
          <w:szCs w:val="24"/>
        </w:rPr>
        <w:t xml:space="preserve"> processes of hegemony experience a break or rupture, hegemony is still articulated through culture and has meaning. Hegemony and culture are intricately intertwined through the skein of social practices.</w:t>
      </w:r>
      <w:r w:rsidR="00A04CAA" w:rsidRPr="00AC60AB">
        <w:rPr>
          <w:rFonts w:ascii="Constantia" w:hAnsi="Constantia" w:cs="Times New Roman"/>
          <w:sz w:val="24"/>
          <w:szCs w:val="24"/>
        </w:rPr>
        <w:t xml:space="preserve"> Barthes comments on myth, “(it) is a peculiar system, in that it is constructed from a </w:t>
      </w:r>
      <w:proofErr w:type="spellStart"/>
      <w:r w:rsidR="00A04CAA" w:rsidRPr="00AC60AB">
        <w:rPr>
          <w:rFonts w:ascii="Constantia" w:hAnsi="Constantia" w:cs="Times New Roman"/>
          <w:sz w:val="24"/>
          <w:szCs w:val="24"/>
        </w:rPr>
        <w:t>semiological</w:t>
      </w:r>
      <w:proofErr w:type="spellEnd"/>
      <w:r w:rsidR="00A04CAA" w:rsidRPr="00AC60AB">
        <w:rPr>
          <w:rFonts w:ascii="Constantia" w:hAnsi="Constantia" w:cs="Times New Roman"/>
          <w:sz w:val="24"/>
          <w:szCs w:val="24"/>
        </w:rPr>
        <w:t xml:space="preserve"> chain which existed before it: it is a second-order </w:t>
      </w:r>
      <w:proofErr w:type="spellStart"/>
      <w:r w:rsidR="00A04CAA" w:rsidRPr="00AC60AB">
        <w:rPr>
          <w:rFonts w:ascii="Constantia" w:hAnsi="Constantia" w:cs="Times New Roman"/>
          <w:sz w:val="24"/>
          <w:szCs w:val="24"/>
        </w:rPr>
        <w:t>semiological</w:t>
      </w:r>
      <w:proofErr w:type="spellEnd"/>
      <w:r w:rsidR="00A04CAA" w:rsidRPr="00AC60AB">
        <w:rPr>
          <w:rFonts w:ascii="Constantia" w:hAnsi="Constantia" w:cs="Times New Roman"/>
          <w:sz w:val="24"/>
          <w:szCs w:val="24"/>
        </w:rPr>
        <w:t xml:space="preserve"> system” (Barthes, 114). </w:t>
      </w:r>
      <w:r w:rsidR="0023531C" w:rsidRPr="00AC60AB">
        <w:rPr>
          <w:rFonts w:ascii="Constantia" w:hAnsi="Constantia" w:cs="Times New Roman"/>
          <w:sz w:val="24"/>
          <w:szCs w:val="24"/>
        </w:rPr>
        <w:t xml:space="preserve">This “second-order” </w:t>
      </w:r>
      <w:r w:rsidR="00573A11">
        <w:rPr>
          <w:rFonts w:ascii="Constantia" w:hAnsi="Constantia" w:cs="Times New Roman"/>
          <w:sz w:val="24"/>
          <w:szCs w:val="24"/>
        </w:rPr>
        <w:t>applied to a</w:t>
      </w:r>
      <w:r w:rsidR="0023531C" w:rsidRPr="00AC60AB">
        <w:rPr>
          <w:rFonts w:ascii="Constantia" w:hAnsi="Constantia" w:cs="Times New Roman"/>
          <w:sz w:val="24"/>
          <w:szCs w:val="24"/>
        </w:rPr>
        <w:t xml:space="preserve"> reading </w:t>
      </w:r>
      <w:r w:rsidR="00573A11">
        <w:rPr>
          <w:rFonts w:ascii="Constantia" w:hAnsi="Constantia" w:cs="Times New Roman"/>
          <w:sz w:val="24"/>
          <w:szCs w:val="24"/>
        </w:rPr>
        <w:t xml:space="preserve">of </w:t>
      </w:r>
      <w:r w:rsidR="0023531C" w:rsidRPr="00AC60AB">
        <w:rPr>
          <w:rFonts w:ascii="Constantia" w:hAnsi="Constantia" w:cs="Times New Roman"/>
          <w:sz w:val="24"/>
          <w:szCs w:val="24"/>
        </w:rPr>
        <w:t>Williams would suggest that culture is a sign in the discourse of social practice, but it is a signifier in the discourse</w:t>
      </w:r>
      <w:r w:rsidR="00573A11">
        <w:rPr>
          <w:rFonts w:ascii="Constantia" w:hAnsi="Constantia" w:cs="Times New Roman"/>
          <w:sz w:val="24"/>
          <w:szCs w:val="24"/>
        </w:rPr>
        <w:t xml:space="preserve"> of</w:t>
      </w:r>
      <w:r w:rsidR="0023531C" w:rsidRPr="00AC60AB">
        <w:rPr>
          <w:rFonts w:ascii="Constantia" w:hAnsi="Constantia" w:cs="Times New Roman"/>
          <w:sz w:val="24"/>
          <w:szCs w:val="24"/>
        </w:rPr>
        <w:t xml:space="preserve"> hegemony (hegemony “catches” culture in </w:t>
      </w:r>
      <w:proofErr w:type="spellStart"/>
      <w:r w:rsidR="0023531C" w:rsidRPr="00AC60AB">
        <w:rPr>
          <w:rFonts w:ascii="Constantia" w:hAnsi="Constantia" w:cs="Times New Roman"/>
          <w:sz w:val="24"/>
          <w:szCs w:val="24"/>
        </w:rPr>
        <w:t>Barthesian</w:t>
      </w:r>
      <w:proofErr w:type="spellEnd"/>
      <w:r w:rsidR="0023531C" w:rsidRPr="00AC60AB">
        <w:rPr>
          <w:rFonts w:ascii="Constantia" w:hAnsi="Constantia" w:cs="Times New Roman"/>
          <w:sz w:val="24"/>
          <w:szCs w:val="24"/>
        </w:rPr>
        <w:t xml:space="preserve"> terms).</w:t>
      </w:r>
      <w:r w:rsidR="00A04CAA" w:rsidRPr="00AC60AB">
        <w:rPr>
          <w:rFonts w:ascii="Constantia" w:hAnsi="Constantia" w:cs="Times New Roman"/>
          <w:sz w:val="24"/>
          <w:szCs w:val="24"/>
        </w:rPr>
        <w:t xml:space="preserve"> </w:t>
      </w:r>
    </w:p>
    <w:p w:rsidR="002C64E9" w:rsidRPr="00AC60AB" w:rsidRDefault="002C64E9" w:rsidP="00AC60AB">
      <w:pPr>
        <w:spacing w:line="480" w:lineRule="auto"/>
        <w:rPr>
          <w:rFonts w:ascii="Constantia" w:hAnsi="Constantia" w:cs="Times New Roman"/>
          <w:sz w:val="24"/>
          <w:szCs w:val="24"/>
        </w:rPr>
      </w:pPr>
      <w:r w:rsidRPr="00AC60AB">
        <w:rPr>
          <w:rFonts w:ascii="Constantia" w:hAnsi="Constantia" w:cs="Times New Roman"/>
          <w:sz w:val="24"/>
          <w:szCs w:val="24"/>
        </w:rPr>
        <w:tab/>
        <w:t xml:space="preserve">Barthes notes a problematic in the </w:t>
      </w:r>
      <w:proofErr w:type="spellStart"/>
      <w:r w:rsidRPr="00AC60AB">
        <w:rPr>
          <w:rFonts w:ascii="Constantia" w:hAnsi="Constantia" w:cs="Times New Roman"/>
          <w:sz w:val="24"/>
          <w:szCs w:val="24"/>
        </w:rPr>
        <w:t>vigourous</w:t>
      </w:r>
      <w:proofErr w:type="spellEnd"/>
      <w:r w:rsidRPr="00AC60AB">
        <w:rPr>
          <w:rFonts w:ascii="Constantia" w:hAnsi="Constantia" w:cs="Times New Roman"/>
          <w:sz w:val="24"/>
          <w:szCs w:val="24"/>
        </w:rPr>
        <w:t xml:space="preserve"> and robust dynamic relationship of myth and culture (or hegemony and culture, through </w:t>
      </w:r>
      <w:r w:rsidRPr="00AC60AB">
        <w:rPr>
          <w:rFonts w:ascii="Constantia" w:hAnsi="Constantia" w:cs="Times New Roman"/>
          <w:sz w:val="24"/>
          <w:szCs w:val="24"/>
        </w:rPr>
        <w:lastRenderedPageBreak/>
        <w:t xml:space="preserve">Williams). For Barthes, everything can be articulated in language and is part of a </w:t>
      </w:r>
      <w:proofErr w:type="gramStart"/>
      <w:r w:rsidRPr="00AC60AB">
        <w:rPr>
          <w:rFonts w:ascii="Constantia" w:hAnsi="Constantia" w:cs="Times New Roman"/>
          <w:sz w:val="24"/>
          <w:szCs w:val="24"/>
        </w:rPr>
        <w:t>discourse,</w:t>
      </w:r>
      <w:proofErr w:type="gramEnd"/>
      <w:r w:rsidRPr="00AC60AB">
        <w:rPr>
          <w:rFonts w:ascii="Constantia" w:hAnsi="Constantia" w:cs="Times New Roman"/>
          <w:sz w:val="24"/>
          <w:szCs w:val="24"/>
        </w:rPr>
        <w:t xml:space="preserve"> therefore everything can be a myth (Barthes, 109). Yet, “history evaporates” according to Barthes, suggesting that hegemony/myth stimulates or encourages historical determinism as a framework for processes of meaning-production (Barthes, 117). For Williams and Hall, historical determinism produces epochal analysis which is not dynamic and therefore </w:t>
      </w:r>
      <w:r w:rsidR="00573A11">
        <w:rPr>
          <w:rFonts w:ascii="Constantia" w:hAnsi="Constantia" w:cs="Times New Roman"/>
          <w:sz w:val="24"/>
          <w:szCs w:val="24"/>
        </w:rPr>
        <w:t xml:space="preserve">is </w:t>
      </w:r>
      <w:r w:rsidRPr="00AC60AB">
        <w:rPr>
          <w:rFonts w:ascii="Constantia" w:hAnsi="Constantia" w:cs="Times New Roman"/>
          <w:sz w:val="24"/>
          <w:szCs w:val="24"/>
        </w:rPr>
        <w:t>antithetical to properly understanding culture. Williams writes, “</w:t>
      </w:r>
      <w:proofErr w:type="gramStart"/>
      <w:r w:rsidRPr="00AC60AB">
        <w:rPr>
          <w:rFonts w:ascii="Constantia" w:hAnsi="Constantia" w:cs="Times New Roman"/>
          <w:sz w:val="24"/>
          <w:szCs w:val="24"/>
        </w:rPr>
        <w:t>the</w:t>
      </w:r>
      <w:proofErr w:type="gramEnd"/>
      <w:r w:rsidRPr="00AC60AB">
        <w:rPr>
          <w:rFonts w:ascii="Constantia" w:hAnsi="Constantia" w:cs="Times New Roman"/>
          <w:sz w:val="24"/>
          <w:szCs w:val="24"/>
        </w:rPr>
        <w:t xml:space="preserve"> complexity of a culture is to be found not only in its variable processes and their social definitions – traditions, institutions, and formations – but also in the dynamic interrelations, at every point in the process, of historically varied and variable elements” (Williams, 121). </w:t>
      </w:r>
      <w:r w:rsidR="002D6DFE" w:rsidRPr="00AC60AB">
        <w:rPr>
          <w:rFonts w:ascii="Constantia" w:hAnsi="Constantia" w:cs="Times New Roman"/>
          <w:sz w:val="24"/>
          <w:szCs w:val="24"/>
        </w:rPr>
        <w:t xml:space="preserve">The operation of ideology in the process of hegemony/myth articulating culture “naturalizes” hegemony through a framework of historical determinism (Barthes, 129). Hegemony invokes that it is a </w:t>
      </w:r>
      <w:r w:rsidR="002D6DFE" w:rsidRPr="00AC60AB">
        <w:rPr>
          <w:rFonts w:ascii="Constantia" w:hAnsi="Constantia" w:cs="Times New Roman"/>
          <w:i/>
          <w:sz w:val="24"/>
          <w:szCs w:val="24"/>
        </w:rPr>
        <w:t xml:space="preserve">raison </w:t>
      </w:r>
      <w:proofErr w:type="spellStart"/>
      <w:r w:rsidR="002D6DFE" w:rsidRPr="00AC60AB">
        <w:rPr>
          <w:rFonts w:ascii="Constantia" w:hAnsi="Constantia" w:cs="Times New Roman"/>
          <w:i/>
          <w:sz w:val="24"/>
          <w:szCs w:val="24"/>
        </w:rPr>
        <w:t>d’etre</w:t>
      </w:r>
      <w:proofErr w:type="spellEnd"/>
      <w:r w:rsidR="002D6DFE" w:rsidRPr="00AC60AB">
        <w:rPr>
          <w:rFonts w:ascii="Constantia" w:hAnsi="Constantia" w:cs="Times New Roman"/>
          <w:sz w:val="24"/>
          <w:szCs w:val="24"/>
        </w:rPr>
        <w:t xml:space="preserve"> for culture – or in </w:t>
      </w:r>
      <w:proofErr w:type="spellStart"/>
      <w:r w:rsidR="002D6DFE" w:rsidRPr="00AC60AB">
        <w:rPr>
          <w:rFonts w:ascii="Constantia" w:hAnsi="Constantia" w:cs="Times New Roman"/>
          <w:sz w:val="24"/>
          <w:szCs w:val="24"/>
        </w:rPr>
        <w:t>Barthesian</w:t>
      </w:r>
      <w:proofErr w:type="spellEnd"/>
      <w:r w:rsidR="002D6DFE" w:rsidRPr="00AC60AB">
        <w:rPr>
          <w:rFonts w:ascii="Constantia" w:hAnsi="Constantia" w:cs="Times New Roman"/>
          <w:sz w:val="24"/>
          <w:szCs w:val="24"/>
        </w:rPr>
        <w:t xml:space="preserve"> terms, the natural conjuring of ideology produces excessive justification for hegemony.</w:t>
      </w:r>
      <w:r w:rsidR="00460239" w:rsidRPr="00AC60AB">
        <w:rPr>
          <w:rFonts w:ascii="Constantia" w:hAnsi="Constantia" w:cs="Times New Roman"/>
          <w:sz w:val="24"/>
          <w:szCs w:val="24"/>
        </w:rPr>
        <w:t xml:space="preserve"> Thus, the dynamic relationship of culture and hegemony/myth provides for productive moments of rupture in signification, but equally necessitates the proper operation of the dominant hegemony’s ideology in such a way that it is reproduced in culture, even when human energy’s sum of social practices have given rise to subaltern or alternative hegemonies </w:t>
      </w:r>
      <w:r w:rsidR="00460239" w:rsidRPr="00AC60AB">
        <w:rPr>
          <w:rFonts w:ascii="Constantia" w:hAnsi="Constantia" w:cs="Times New Roman"/>
          <w:sz w:val="24"/>
          <w:szCs w:val="24"/>
        </w:rPr>
        <w:lastRenderedPageBreak/>
        <w:t xml:space="preserve">through those moments of rupture. Simply put - ideology pervades hegemony and hegemony pervades culture when signifying practices in culture have the dynamic pluralism to provide productive moments of rupture.  </w:t>
      </w:r>
    </w:p>
    <w:p w:rsidR="002D6DFE" w:rsidRPr="00AC60AB" w:rsidRDefault="00B11240" w:rsidP="00AC60AB">
      <w:pPr>
        <w:spacing w:line="480" w:lineRule="auto"/>
        <w:rPr>
          <w:rFonts w:ascii="Constantia" w:hAnsi="Constantia" w:cs="Times New Roman"/>
          <w:sz w:val="24"/>
          <w:szCs w:val="24"/>
        </w:rPr>
      </w:pPr>
      <w:r w:rsidRPr="00AC60AB">
        <w:rPr>
          <w:rFonts w:ascii="Constantia" w:hAnsi="Constantia" w:cs="Times New Roman"/>
          <w:sz w:val="24"/>
          <w:szCs w:val="24"/>
        </w:rPr>
        <w:tab/>
      </w:r>
      <w:r w:rsidR="0047052F" w:rsidRPr="00AC60AB">
        <w:rPr>
          <w:rFonts w:ascii="Constantia" w:hAnsi="Constantia" w:cs="Times New Roman"/>
          <w:sz w:val="24"/>
          <w:szCs w:val="24"/>
        </w:rPr>
        <w:t>Hall i</w:t>
      </w:r>
      <w:r w:rsidR="00653B32" w:rsidRPr="00AC60AB">
        <w:rPr>
          <w:rFonts w:ascii="Constantia" w:hAnsi="Constantia" w:cs="Times New Roman"/>
          <w:sz w:val="24"/>
          <w:szCs w:val="24"/>
        </w:rPr>
        <w:t>dentifies a moment of</w:t>
      </w:r>
      <w:r w:rsidR="0047052F" w:rsidRPr="00AC60AB">
        <w:rPr>
          <w:rFonts w:ascii="Constantia" w:hAnsi="Constantia" w:cs="Times New Roman"/>
          <w:sz w:val="24"/>
          <w:szCs w:val="24"/>
        </w:rPr>
        <w:t xml:space="preserve"> rupture </w:t>
      </w:r>
      <w:r w:rsidR="00653B32" w:rsidRPr="00AC60AB">
        <w:rPr>
          <w:rFonts w:ascii="Constantia" w:hAnsi="Constantia" w:cs="Times New Roman"/>
          <w:sz w:val="24"/>
          <w:szCs w:val="24"/>
        </w:rPr>
        <w:t>in</w:t>
      </w:r>
      <w:r w:rsidR="0047052F" w:rsidRPr="00AC60AB">
        <w:rPr>
          <w:rFonts w:ascii="Constantia" w:hAnsi="Constantia" w:cs="Times New Roman"/>
          <w:sz w:val="24"/>
          <w:szCs w:val="24"/>
        </w:rPr>
        <w:t xml:space="preserve"> the process of signification for the debate on culture that then</w:t>
      </w:r>
      <w:r w:rsidR="00653B32" w:rsidRPr="00AC60AB">
        <w:rPr>
          <w:rFonts w:ascii="Constantia" w:hAnsi="Constantia" w:cs="Times New Roman"/>
          <w:sz w:val="24"/>
          <w:szCs w:val="24"/>
        </w:rPr>
        <w:t xml:space="preserve"> allowed</w:t>
      </w:r>
      <w:r w:rsidR="0047052F" w:rsidRPr="00AC60AB">
        <w:rPr>
          <w:rFonts w:ascii="Constantia" w:hAnsi="Constantia" w:cs="Times New Roman"/>
          <w:sz w:val="24"/>
          <w:szCs w:val="24"/>
        </w:rPr>
        <w:t xml:space="preserve"> Cultural Studies to emerge. </w:t>
      </w:r>
      <w:proofErr w:type="spellStart"/>
      <w:r w:rsidR="0047052F" w:rsidRPr="00AC60AB">
        <w:rPr>
          <w:rFonts w:ascii="Constantia" w:hAnsi="Constantia" w:cs="Times New Roman"/>
          <w:sz w:val="24"/>
          <w:szCs w:val="24"/>
        </w:rPr>
        <w:t>Hoggart</w:t>
      </w:r>
      <w:proofErr w:type="spellEnd"/>
      <w:r w:rsidR="0047052F" w:rsidRPr="00AC60AB">
        <w:rPr>
          <w:rFonts w:ascii="Constantia" w:hAnsi="Constantia" w:cs="Times New Roman"/>
          <w:sz w:val="24"/>
          <w:szCs w:val="24"/>
        </w:rPr>
        <w:t xml:space="preserve">, Williams and other pioneers in the field had been surveying the site of the rupture prior to Cultural </w:t>
      </w:r>
      <w:proofErr w:type="spellStart"/>
      <w:r w:rsidR="0047052F" w:rsidRPr="00AC60AB">
        <w:rPr>
          <w:rFonts w:ascii="Constantia" w:hAnsi="Constantia" w:cs="Times New Roman"/>
          <w:sz w:val="24"/>
          <w:szCs w:val="24"/>
        </w:rPr>
        <w:t>Studies’s</w:t>
      </w:r>
      <w:proofErr w:type="spellEnd"/>
      <w:r w:rsidR="0047052F" w:rsidRPr="00AC60AB">
        <w:rPr>
          <w:rFonts w:ascii="Constantia" w:hAnsi="Constantia" w:cs="Times New Roman"/>
          <w:sz w:val="24"/>
          <w:szCs w:val="24"/>
        </w:rPr>
        <w:t xml:space="preserve"> emergence, building a bridge across the chasm by which the roots of debate in Cultural Studies (</w:t>
      </w:r>
      <w:proofErr w:type="spellStart"/>
      <w:r w:rsidR="0047052F" w:rsidRPr="00AC60AB">
        <w:rPr>
          <w:rFonts w:ascii="Constantia" w:hAnsi="Constantia" w:cs="Times New Roman"/>
          <w:sz w:val="24"/>
          <w:szCs w:val="24"/>
        </w:rPr>
        <w:t>ie</w:t>
      </w:r>
      <w:proofErr w:type="spellEnd"/>
      <w:r w:rsidR="0047052F" w:rsidRPr="00AC60AB">
        <w:rPr>
          <w:rFonts w:ascii="Constantia" w:hAnsi="Constantia" w:cs="Times New Roman"/>
          <w:sz w:val="24"/>
          <w:szCs w:val="24"/>
        </w:rPr>
        <w:t xml:space="preserve">. high/low culture in the ‘cultural debate’) provided a departure point and sufficient vantage for the endeavor to move forward with new sets of questions and concerns on culture (Hall, 57). The idiom of inquiry from the pioneers helped to guide the language of Cultural Studies while effectively writing an enduring epitaph for the rhetoric of old debates. That epitaph, etched through the impact of certain texts, such as E.P. Thompson’s </w:t>
      </w:r>
      <w:proofErr w:type="gramStart"/>
      <w:r w:rsidR="0047052F" w:rsidRPr="00AC60AB">
        <w:rPr>
          <w:rFonts w:ascii="Constantia" w:hAnsi="Constantia" w:cs="Times New Roman"/>
          <w:i/>
          <w:sz w:val="24"/>
          <w:szCs w:val="24"/>
        </w:rPr>
        <w:t>Making</w:t>
      </w:r>
      <w:proofErr w:type="gramEnd"/>
      <w:r w:rsidR="0047052F" w:rsidRPr="00AC60AB">
        <w:rPr>
          <w:rFonts w:ascii="Constantia" w:hAnsi="Constantia" w:cs="Times New Roman"/>
          <w:i/>
          <w:sz w:val="24"/>
          <w:szCs w:val="24"/>
        </w:rPr>
        <w:t xml:space="preserve"> of the English Working Class</w:t>
      </w:r>
      <w:r w:rsidR="0047052F" w:rsidRPr="00AC60AB">
        <w:rPr>
          <w:rFonts w:ascii="Constantia" w:hAnsi="Constantia" w:cs="Times New Roman"/>
          <w:sz w:val="24"/>
          <w:szCs w:val="24"/>
        </w:rPr>
        <w:t>, marked the place of the rupture, as well as, the moment of the emergence of Cultural Studies (Hall, 58). The focus of similar seminal texts in the field was to put into question the epistemology of ‘culture’ and by doing so was introspectively crafting a discourse with Marxist roots. For this dyn</w:t>
      </w:r>
      <w:r w:rsidR="00653B32" w:rsidRPr="00AC60AB">
        <w:rPr>
          <w:rFonts w:ascii="Constantia" w:hAnsi="Constantia" w:cs="Times New Roman"/>
          <w:sz w:val="24"/>
          <w:szCs w:val="24"/>
        </w:rPr>
        <w:t>amic quality of emergence, Hall</w:t>
      </w:r>
      <w:r w:rsidR="0047052F" w:rsidRPr="00AC60AB">
        <w:rPr>
          <w:rFonts w:ascii="Constantia" w:hAnsi="Constantia" w:cs="Times New Roman"/>
          <w:sz w:val="24"/>
          <w:szCs w:val="24"/>
        </w:rPr>
        <w:t xml:space="preserve"> understands the </w:t>
      </w:r>
      <w:r w:rsidR="0047052F" w:rsidRPr="00AC60AB">
        <w:rPr>
          <w:rFonts w:ascii="Constantia" w:hAnsi="Constantia" w:cs="Times New Roman"/>
          <w:sz w:val="24"/>
          <w:szCs w:val="24"/>
        </w:rPr>
        <w:lastRenderedPageBreak/>
        <w:t xml:space="preserve">process of </w:t>
      </w:r>
      <w:r w:rsidR="00653B32" w:rsidRPr="00AC60AB">
        <w:rPr>
          <w:rFonts w:ascii="Constantia" w:hAnsi="Constantia" w:cs="Times New Roman"/>
          <w:sz w:val="24"/>
          <w:szCs w:val="24"/>
        </w:rPr>
        <w:t>“</w:t>
      </w:r>
      <w:r w:rsidR="0047052F" w:rsidRPr="00AC60AB">
        <w:rPr>
          <w:rFonts w:ascii="Constantia" w:hAnsi="Constantia" w:cs="Times New Roman"/>
          <w:sz w:val="24"/>
          <w:szCs w:val="24"/>
        </w:rPr>
        <w:t>(re)signification</w:t>
      </w:r>
      <w:r w:rsidR="00653B32" w:rsidRPr="00AC60AB">
        <w:rPr>
          <w:rFonts w:ascii="Constantia" w:hAnsi="Constantia" w:cs="Times New Roman"/>
          <w:sz w:val="24"/>
          <w:szCs w:val="24"/>
        </w:rPr>
        <w:t>”</w:t>
      </w:r>
      <w:r w:rsidR="0047052F" w:rsidRPr="00AC60AB">
        <w:rPr>
          <w:rFonts w:ascii="Constantia" w:hAnsi="Constantia" w:cs="Times New Roman"/>
          <w:sz w:val="24"/>
          <w:szCs w:val="24"/>
        </w:rPr>
        <w:t xml:space="preserve"> as more of a “re-emergence”, and thus a “re-founding” of Cultural Studies (Hall, 58). The field was then institutionalized in the Birmingham School. </w:t>
      </w:r>
      <w:r w:rsidR="002D093F" w:rsidRPr="00AC60AB">
        <w:rPr>
          <w:rFonts w:ascii="Constantia" w:hAnsi="Constantia" w:cs="Times New Roman"/>
          <w:sz w:val="24"/>
          <w:szCs w:val="24"/>
        </w:rPr>
        <w:t xml:space="preserve">The Birmingham School’s approach to Cultural Studies has been the recognition of an epistemological richness of “culture” as a discourse rife with tension and difficulty – a complex site of convergent interests (Hall, 59). </w:t>
      </w:r>
    </w:p>
    <w:p w:rsidR="0047052F" w:rsidRPr="00AC60AB" w:rsidRDefault="002D093F" w:rsidP="00AC60AB">
      <w:pPr>
        <w:spacing w:line="480" w:lineRule="auto"/>
        <w:rPr>
          <w:rFonts w:ascii="Constantia" w:hAnsi="Constantia" w:cs="Times New Roman"/>
          <w:sz w:val="24"/>
          <w:szCs w:val="24"/>
        </w:rPr>
      </w:pPr>
      <w:r w:rsidRPr="00AC60AB">
        <w:rPr>
          <w:rFonts w:ascii="Constantia" w:hAnsi="Constantia" w:cs="Times New Roman"/>
          <w:sz w:val="24"/>
          <w:szCs w:val="24"/>
        </w:rPr>
        <w:tab/>
        <w:t xml:space="preserve">One of the new definitions of culture was forwarded by Williams, who understood culture as “ordinary” – a democratic and social discursive formation. Cultural values emerge through a process of give-and-take for meaning-production, thus the process of communication is the process of community and is determined by a sharing of common meanings. This understanding underscores the dynamic signification practices of culture through </w:t>
      </w:r>
      <w:r w:rsidR="00566B82" w:rsidRPr="00AC60AB">
        <w:rPr>
          <w:rFonts w:ascii="Constantia" w:hAnsi="Constantia" w:cs="Times New Roman"/>
          <w:sz w:val="24"/>
          <w:szCs w:val="24"/>
        </w:rPr>
        <w:t xml:space="preserve">complex </w:t>
      </w:r>
      <w:r w:rsidRPr="00AC60AB">
        <w:rPr>
          <w:rFonts w:ascii="Constantia" w:hAnsi="Constantia" w:cs="Times New Roman"/>
          <w:sz w:val="24"/>
          <w:szCs w:val="24"/>
        </w:rPr>
        <w:t xml:space="preserve">relationships with hegemony and social practices enacted and enunciated by human energy. Tension in the offering, reception and comparison of new meaning (encoding, decoding and re-encoding, respectively through Hall’s semiotic conceptions) stimulate development in meaning-production processes for culture. Thus, hegemonic formations (and subaltern formations) in discourse are particular to forms of human energy. </w:t>
      </w:r>
      <w:r w:rsidR="00566B82" w:rsidRPr="00AC60AB">
        <w:rPr>
          <w:rFonts w:ascii="Constantia" w:hAnsi="Constantia" w:cs="Times New Roman"/>
          <w:sz w:val="24"/>
          <w:szCs w:val="24"/>
        </w:rPr>
        <w:t>Williams remarks, “</w:t>
      </w:r>
      <w:proofErr w:type="gramStart"/>
      <w:r w:rsidR="00566B82" w:rsidRPr="00AC60AB">
        <w:rPr>
          <w:rFonts w:ascii="Constantia" w:hAnsi="Constantia" w:cs="Times New Roman"/>
          <w:sz w:val="24"/>
          <w:szCs w:val="24"/>
        </w:rPr>
        <w:t>for</w:t>
      </w:r>
      <w:proofErr w:type="gramEnd"/>
      <w:r w:rsidR="00566B82" w:rsidRPr="00AC60AB">
        <w:rPr>
          <w:rFonts w:ascii="Constantia" w:hAnsi="Constantia" w:cs="Times New Roman"/>
          <w:sz w:val="24"/>
          <w:szCs w:val="24"/>
        </w:rPr>
        <w:t xml:space="preserve"> new practice is not, of course, an isolated process. </w:t>
      </w:r>
      <w:proofErr w:type="gramStart"/>
      <w:r w:rsidR="00566B82" w:rsidRPr="00AC60AB">
        <w:rPr>
          <w:rFonts w:ascii="Constantia" w:hAnsi="Constantia" w:cs="Times New Roman"/>
          <w:sz w:val="24"/>
          <w:szCs w:val="24"/>
        </w:rPr>
        <w:t xml:space="preserve">To the degree that it emerges, and especially to the degree that it is </w:t>
      </w:r>
      <w:r w:rsidR="00566B82" w:rsidRPr="00AC60AB">
        <w:rPr>
          <w:rFonts w:ascii="Constantia" w:hAnsi="Constantia" w:cs="Times New Roman"/>
          <w:sz w:val="24"/>
          <w:szCs w:val="24"/>
        </w:rPr>
        <w:lastRenderedPageBreak/>
        <w:t>oppositional rather than alternative, the process of attempted incorporation significantly begins” (Williams, 124).</w:t>
      </w:r>
      <w:proofErr w:type="gramEnd"/>
      <w:r w:rsidR="00566B82" w:rsidRPr="00AC60AB">
        <w:rPr>
          <w:rFonts w:ascii="Constantia" w:hAnsi="Constantia" w:cs="Times New Roman"/>
          <w:sz w:val="24"/>
          <w:szCs w:val="24"/>
        </w:rPr>
        <w:t xml:space="preserve"> The emergent, the residual and the dominant character of culture</w:t>
      </w:r>
      <w:r w:rsidRPr="00AC60AB">
        <w:rPr>
          <w:rFonts w:ascii="Constantia" w:hAnsi="Constantia" w:cs="Times New Roman"/>
          <w:sz w:val="24"/>
          <w:szCs w:val="24"/>
        </w:rPr>
        <w:t xml:space="preserve"> </w:t>
      </w:r>
      <w:r w:rsidR="00566B82" w:rsidRPr="00AC60AB">
        <w:rPr>
          <w:rFonts w:ascii="Constantia" w:hAnsi="Constantia" w:cs="Times New Roman"/>
          <w:sz w:val="24"/>
          <w:szCs w:val="24"/>
        </w:rPr>
        <w:t>are not easily parsed but become visibly distinct through the sum of social practices</w:t>
      </w:r>
      <w:r w:rsidR="00183FFD" w:rsidRPr="00AC60AB">
        <w:rPr>
          <w:rFonts w:ascii="Constantia" w:hAnsi="Constantia" w:cs="Times New Roman"/>
          <w:sz w:val="24"/>
          <w:szCs w:val="24"/>
        </w:rPr>
        <w:t xml:space="preserve"> (discursive skein)</w:t>
      </w:r>
      <w:r w:rsidR="00566B82" w:rsidRPr="00AC60AB">
        <w:rPr>
          <w:rFonts w:ascii="Constantia" w:hAnsi="Constantia" w:cs="Times New Roman"/>
          <w:sz w:val="24"/>
          <w:szCs w:val="24"/>
        </w:rPr>
        <w:t xml:space="preserve">.  </w:t>
      </w:r>
      <w:r w:rsidR="0047052F" w:rsidRPr="00AC60AB">
        <w:rPr>
          <w:rFonts w:ascii="Constantia" w:hAnsi="Constantia" w:cs="Times New Roman"/>
          <w:sz w:val="24"/>
          <w:szCs w:val="24"/>
        </w:rPr>
        <w:tab/>
      </w:r>
    </w:p>
    <w:p w:rsidR="00835DB6" w:rsidRPr="00AC60AB" w:rsidRDefault="00183FFD" w:rsidP="00AC60AB">
      <w:pPr>
        <w:spacing w:line="480" w:lineRule="auto"/>
        <w:rPr>
          <w:rFonts w:ascii="Constantia" w:hAnsi="Constantia" w:cs="Times New Roman"/>
          <w:sz w:val="24"/>
          <w:szCs w:val="24"/>
        </w:rPr>
      </w:pPr>
      <w:r w:rsidRPr="00AC60AB">
        <w:rPr>
          <w:rFonts w:ascii="Constantia" w:hAnsi="Constantia" w:cs="Times New Roman"/>
          <w:sz w:val="24"/>
          <w:szCs w:val="24"/>
        </w:rPr>
        <w:tab/>
        <w:t>Culture is a discursive skein for all social practices, foregrounding the sum of interrelationships within that formation. Thus, Cultural Studies becomes rooted in epistemology and resists an impulse to mark out ontology for ‘culture’ – the threads of the skein are a way of affirming that the ‘lines are blurred’. Discursively, the pattern of organization for culture emerges from forms of human energy which are as fluid as human identities with their surfeit of accompanying discontinuities and the unexpected (Hall, 60). Cultural Studies is set to task on analyzing the connections and interactions within the skein-like network of social practices</w:t>
      </w:r>
      <w:r w:rsidR="00EA6E81">
        <w:rPr>
          <w:rFonts w:ascii="Constantia" w:hAnsi="Constantia" w:cs="Times New Roman"/>
          <w:sz w:val="24"/>
          <w:szCs w:val="24"/>
        </w:rPr>
        <w:t xml:space="preserve"> that constitute culture discourse</w:t>
      </w:r>
      <w:r w:rsidRPr="00AC60AB">
        <w:rPr>
          <w:rFonts w:ascii="Constantia" w:hAnsi="Constantia" w:cs="Times New Roman"/>
          <w:sz w:val="24"/>
          <w:szCs w:val="24"/>
        </w:rPr>
        <w:t>.</w:t>
      </w:r>
      <w:r w:rsidR="00BF432B" w:rsidRPr="00AC60AB">
        <w:rPr>
          <w:rFonts w:ascii="Constantia" w:hAnsi="Constantia" w:cs="Times New Roman"/>
          <w:sz w:val="24"/>
          <w:szCs w:val="24"/>
        </w:rPr>
        <w:t xml:space="preserve"> </w:t>
      </w:r>
    </w:p>
    <w:p w:rsidR="00C56EF1" w:rsidRPr="00AC60AB" w:rsidRDefault="00835DB6" w:rsidP="00AC60AB">
      <w:pPr>
        <w:spacing w:line="480" w:lineRule="auto"/>
        <w:rPr>
          <w:rFonts w:ascii="Constantia" w:hAnsi="Constantia" w:cs="Times New Roman"/>
          <w:sz w:val="24"/>
          <w:szCs w:val="24"/>
        </w:rPr>
      </w:pPr>
      <w:r w:rsidRPr="00AC60AB">
        <w:rPr>
          <w:rFonts w:ascii="Constantia" w:hAnsi="Constantia" w:cs="Times New Roman"/>
          <w:sz w:val="24"/>
          <w:szCs w:val="24"/>
        </w:rPr>
        <w:tab/>
        <w:t>Williams’s pioneering brings a Structuralism sensibility to Cultural Studies, marking-out elements at odds with the field’s historical moment of re-emergence in a post-</w:t>
      </w:r>
      <w:proofErr w:type="spellStart"/>
      <w:r w:rsidRPr="00AC60AB">
        <w:rPr>
          <w:rFonts w:ascii="Constantia" w:hAnsi="Constantia" w:cs="Times New Roman"/>
          <w:sz w:val="24"/>
          <w:szCs w:val="24"/>
        </w:rPr>
        <w:t>structuralist</w:t>
      </w:r>
      <w:proofErr w:type="spellEnd"/>
      <w:r w:rsidRPr="00AC60AB">
        <w:rPr>
          <w:rFonts w:ascii="Constantia" w:hAnsi="Constantia" w:cs="Times New Roman"/>
          <w:sz w:val="24"/>
          <w:szCs w:val="24"/>
        </w:rPr>
        <w:t xml:space="preserve">, postmodernist landscape fully entrenched in the turn to hermeneutics. </w:t>
      </w:r>
      <w:r w:rsidR="00EA6E81">
        <w:rPr>
          <w:rFonts w:ascii="Constantia" w:hAnsi="Constantia" w:cs="Times New Roman"/>
          <w:sz w:val="24"/>
          <w:szCs w:val="24"/>
        </w:rPr>
        <w:t>Despite this consensus-</w:t>
      </w:r>
      <w:r w:rsidRPr="00AC60AB">
        <w:rPr>
          <w:rFonts w:ascii="Constantia" w:hAnsi="Constantia" w:cs="Times New Roman"/>
          <w:sz w:val="24"/>
          <w:szCs w:val="24"/>
        </w:rPr>
        <w:t xml:space="preserve">building effort by Williams (and Thompson), Hall notes a sundering in the development of Cultural Studies whereby the </w:t>
      </w:r>
      <w:proofErr w:type="spellStart"/>
      <w:r w:rsidRPr="00AC60AB">
        <w:rPr>
          <w:rFonts w:ascii="Constantia" w:hAnsi="Constantia" w:cs="Times New Roman"/>
          <w:sz w:val="24"/>
          <w:szCs w:val="24"/>
        </w:rPr>
        <w:t>structuralist</w:t>
      </w:r>
      <w:proofErr w:type="spellEnd"/>
      <w:r w:rsidRPr="00AC60AB">
        <w:rPr>
          <w:rFonts w:ascii="Constantia" w:hAnsi="Constantia" w:cs="Times New Roman"/>
          <w:sz w:val="24"/>
          <w:szCs w:val="24"/>
        </w:rPr>
        <w:t xml:space="preserve"> sensibilities of </w:t>
      </w:r>
      <w:r w:rsidRPr="00AC60AB">
        <w:rPr>
          <w:rFonts w:ascii="Constantia" w:hAnsi="Constantia" w:cs="Times New Roman"/>
          <w:sz w:val="24"/>
          <w:szCs w:val="24"/>
        </w:rPr>
        <w:lastRenderedPageBreak/>
        <w:t xml:space="preserve">the pioneers in the field have had an enduring effect on some new thinkers that seek to remediate the concepts from </w:t>
      </w:r>
      <w:proofErr w:type="spellStart"/>
      <w:r w:rsidRPr="00AC60AB">
        <w:rPr>
          <w:rFonts w:ascii="Constantia" w:hAnsi="Constantia" w:cs="Times New Roman"/>
          <w:sz w:val="24"/>
          <w:szCs w:val="24"/>
        </w:rPr>
        <w:t>structuralist</w:t>
      </w:r>
      <w:proofErr w:type="spellEnd"/>
      <w:r w:rsidRPr="00AC60AB">
        <w:rPr>
          <w:rFonts w:ascii="Constantia" w:hAnsi="Constantia" w:cs="Times New Roman"/>
          <w:sz w:val="24"/>
          <w:szCs w:val="24"/>
        </w:rPr>
        <w:t xml:space="preserve"> discourse on culture from the past. Hall identifies two strands – culturalism and structuralism – and </w:t>
      </w:r>
      <w:r w:rsidR="001013C8">
        <w:rPr>
          <w:rFonts w:ascii="Constantia" w:hAnsi="Constantia" w:cs="Times New Roman"/>
          <w:sz w:val="24"/>
          <w:szCs w:val="24"/>
        </w:rPr>
        <w:t>these constitute an ironic pair</w:t>
      </w:r>
      <w:r w:rsidRPr="00AC60AB">
        <w:rPr>
          <w:rFonts w:ascii="Constantia" w:hAnsi="Constantia" w:cs="Times New Roman"/>
          <w:sz w:val="24"/>
          <w:szCs w:val="24"/>
        </w:rPr>
        <w:t xml:space="preserve"> of paradigms for Cultural Studies (Hall, 67). Hall is troubled further that thinkers in the re-emergent Cultural Studies appropriate ideas from Althusser and Levi-Strauss – relative rogues who broke from the rigidity of traditional Marxist conceptualization. </w:t>
      </w:r>
      <w:r w:rsidR="00394B1F" w:rsidRPr="00AC60AB">
        <w:rPr>
          <w:rFonts w:ascii="Constantia" w:hAnsi="Constantia" w:cs="Times New Roman"/>
          <w:sz w:val="24"/>
          <w:szCs w:val="24"/>
        </w:rPr>
        <w:t xml:space="preserve">This “poaching” underscores the dilemma of two paradigms in the re-emergent Cultural Studies. Hall sees the schism as a false dichotomy reflecting the old debates of Cultural Studies and he argues that through this schism, the ‘Ivory Tower’ becomes a “prison-house of thought” (Hall, 67). Yet, Williams and Barthes were effective in arguing the </w:t>
      </w:r>
      <w:proofErr w:type="spellStart"/>
      <w:r w:rsidR="00394B1F" w:rsidRPr="00AC60AB">
        <w:rPr>
          <w:rFonts w:ascii="Constantia" w:hAnsi="Constantia" w:cs="Times New Roman"/>
          <w:sz w:val="24"/>
          <w:szCs w:val="24"/>
        </w:rPr>
        <w:t>polysemous</w:t>
      </w:r>
      <w:proofErr w:type="spellEnd"/>
      <w:r w:rsidR="00394B1F" w:rsidRPr="00AC60AB">
        <w:rPr>
          <w:rFonts w:ascii="Constantia" w:hAnsi="Constantia" w:cs="Times New Roman"/>
          <w:sz w:val="24"/>
          <w:szCs w:val="24"/>
        </w:rPr>
        <w:t xml:space="preserve"> quality of </w:t>
      </w:r>
      <w:r w:rsidR="001013C8">
        <w:rPr>
          <w:rFonts w:ascii="Constantia" w:hAnsi="Constantia" w:cs="Times New Roman"/>
          <w:sz w:val="24"/>
          <w:szCs w:val="24"/>
        </w:rPr>
        <w:t>‘</w:t>
      </w:r>
      <w:r w:rsidR="00394B1F" w:rsidRPr="00AC60AB">
        <w:rPr>
          <w:rFonts w:ascii="Constantia" w:hAnsi="Constantia" w:cs="Times New Roman"/>
          <w:sz w:val="24"/>
          <w:szCs w:val="24"/>
        </w:rPr>
        <w:t>culture as semiosis</w:t>
      </w:r>
      <w:r w:rsidR="001013C8">
        <w:rPr>
          <w:rFonts w:ascii="Constantia" w:hAnsi="Constantia" w:cs="Times New Roman"/>
          <w:sz w:val="24"/>
          <w:szCs w:val="24"/>
        </w:rPr>
        <w:t>’</w:t>
      </w:r>
      <w:r w:rsidR="004645C3" w:rsidRPr="00AC60AB">
        <w:rPr>
          <w:rFonts w:ascii="Constantia" w:hAnsi="Constantia" w:cs="Times New Roman"/>
          <w:sz w:val="24"/>
          <w:szCs w:val="24"/>
        </w:rPr>
        <w:t>. This begs the question as to whether schisms in intellectual fields of study are simply ruptures in signification for the culture of intellectual work given the presence of hegemony/myth and its pervasive ideology in the discourse of such things.</w:t>
      </w:r>
      <w:r w:rsidR="007C65DD" w:rsidRPr="00AC60AB">
        <w:rPr>
          <w:rFonts w:ascii="Constantia" w:hAnsi="Constantia" w:cs="Times New Roman"/>
          <w:sz w:val="24"/>
          <w:szCs w:val="24"/>
        </w:rPr>
        <w:t xml:space="preserve"> </w:t>
      </w:r>
    </w:p>
    <w:p w:rsidR="00540251" w:rsidRPr="00AC60AB" w:rsidRDefault="004645C3" w:rsidP="00AC60AB">
      <w:pPr>
        <w:spacing w:line="480" w:lineRule="auto"/>
        <w:rPr>
          <w:rFonts w:ascii="Constantia" w:hAnsi="Constantia" w:cs="Times New Roman"/>
          <w:sz w:val="24"/>
          <w:szCs w:val="24"/>
        </w:rPr>
      </w:pPr>
      <w:r w:rsidRPr="00AC60AB">
        <w:rPr>
          <w:rFonts w:ascii="Constantia" w:hAnsi="Constantia" w:cs="Times New Roman"/>
          <w:sz w:val="24"/>
          <w:szCs w:val="24"/>
        </w:rPr>
        <w:tab/>
      </w:r>
      <w:proofErr w:type="gramStart"/>
      <w:r w:rsidR="005D43CF" w:rsidRPr="00AC60AB">
        <w:rPr>
          <w:rFonts w:ascii="Constantia" w:hAnsi="Constantia" w:cs="Times New Roman"/>
          <w:sz w:val="24"/>
          <w:szCs w:val="24"/>
        </w:rPr>
        <w:t>Hall,</w:t>
      </w:r>
      <w:proofErr w:type="gramEnd"/>
      <w:r w:rsidR="005D43CF" w:rsidRPr="00AC60AB">
        <w:rPr>
          <w:rFonts w:ascii="Constantia" w:hAnsi="Constantia" w:cs="Times New Roman"/>
          <w:sz w:val="24"/>
          <w:szCs w:val="24"/>
        </w:rPr>
        <w:t xml:space="preserve"> understands a need to consolidate the field through focusing not on what can affirm the divisive nature of the debate, but what can be of mutual import to a holistic approach. For the structuralism strand in Cultural Studies, there is the relevant importation of Marxist affirmations of </w:t>
      </w:r>
      <w:r w:rsidR="005D43CF" w:rsidRPr="00AC60AB">
        <w:rPr>
          <w:rFonts w:ascii="Constantia" w:hAnsi="Constantia" w:cs="Times New Roman"/>
          <w:sz w:val="24"/>
          <w:szCs w:val="24"/>
        </w:rPr>
        <w:lastRenderedPageBreak/>
        <w:t xml:space="preserve">the consciousness of individuals on introspective reflection of the conditions of their state and status in the mechanism of material (re)production. Althusser understands these reflections to be unconscious, but the structuralism strand seeks to remediate the Marxist concept which Hall </w:t>
      </w:r>
      <w:r w:rsidR="001013C8">
        <w:rPr>
          <w:rFonts w:ascii="Constantia" w:hAnsi="Constantia" w:cs="Times New Roman"/>
          <w:sz w:val="24"/>
          <w:szCs w:val="24"/>
        </w:rPr>
        <w:t xml:space="preserve">then </w:t>
      </w:r>
      <w:r w:rsidR="005D43CF" w:rsidRPr="00AC60AB">
        <w:rPr>
          <w:rFonts w:ascii="Constantia" w:hAnsi="Constantia" w:cs="Times New Roman"/>
          <w:sz w:val="24"/>
          <w:szCs w:val="24"/>
        </w:rPr>
        <w:t xml:space="preserve">finds optimistic and productive around the idea of human energy and agency in social practices (Hall, 67). </w:t>
      </w:r>
      <w:r w:rsidR="00632DA9" w:rsidRPr="00AC60AB">
        <w:rPr>
          <w:rFonts w:ascii="Constantia" w:hAnsi="Constantia" w:cs="Times New Roman"/>
          <w:sz w:val="24"/>
          <w:szCs w:val="24"/>
        </w:rPr>
        <w:t xml:space="preserve">The structuralism strand is also adept at producing schema that can parse specific social practices and analyze them through abstraction without losing sight of how these practices remain part of the whole network of social practices that constitute culture (Hall, 69). </w:t>
      </w:r>
    </w:p>
    <w:p w:rsidR="0051285F" w:rsidRPr="00AC60AB" w:rsidRDefault="00540251" w:rsidP="00AC60AB">
      <w:pPr>
        <w:spacing w:line="480" w:lineRule="auto"/>
        <w:ind w:firstLine="720"/>
        <w:rPr>
          <w:rFonts w:ascii="Constantia" w:hAnsi="Constantia" w:cs="Times New Roman"/>
          <w:sz w:val="24"/>
          <w:szCs w:val="24"/>
        </w:rPr>
      </w:pPr>
      <w:r w:rsidRPr="00AC60AB">
        <w:rPr>
          <w:rFonts w:ascii="Constantia" w:hAnsi="Constantia" w:cs="Times New Roman"/>
          <w:sz w:val="24"/>
          <w:szCs w:val="24"/>
        </w:rPr>
        <w:t>The c</w:t>
      </w:r>
      <w:r w:rsidR="00632DA9" w:rsidRPr="00AC60AB">
        <w:rPr>
          <w:rFonts w:ascii="Constantia" w:hAnsi="Constantia" w:cs="Times New Roman"/>
          <w:sz w:val="24"/>
          <w:szCs w:val="24"/>
        </w:rPr>
        <w:t xml:space="preserve">ulturalism strand also has the advantage of not seeing culture as culture </w:t>
      </w:r>
      <w:r w:rsidR="00632DA9" w:rsidRPr="00AC60AB">
        <w:rPr>
          <w:rFonts w:ascii="Constantia" w:hAnsi="Constantia" w:cs="Times New Roman"/>
          <w:i/>
          <w:sz w:val="24"/>
          <w:szCs w:val="24"/>
        </w:rPr>
        <w:t>proper</w:t>
      </w:r>
      <w:r w:rsidR="00632DA9" w:rsidRPr="00AC60AB">
        <w:rPr>
          <w:rFonts w:ascii="Constantia" w:hAnsi="Constantia" w:cs="Times New Roman"/>
          <w:sz w:val="24"/>
          <w:szCs w:val="24"/>
        </w:rPr>
        <w:t xml:space="preserve"> (</w:t>
      </w:r>
      <w:proofErr w:type="spellStart"/>
      <w:r w:rsidR="00632DA9" w:rsidRPr="00AC60AB">
        <w:rPr>
          <w:rFonts w:ascii="Constantia" w:hAnsi="Constantia" w:cs="Times New Roman"/>
          <w:sz w:val="24"/>
          <w:szCs w:val="24"/>
        </w:rPr>
        <w:t>ie</w:t>
      </w:r>
      <w:proofErr w:type="spellEnd"/>
      <w:r w:rsidR="00632DA9" w:rsidRPr="00AC60AB">
        <w:rPr>
          <w:rFonts w:ascii="Constantia" w:hAnsi="Constantia" w:cs="Times New Roman"/>
          <w:sz w:val="24"/>
          <w:szCs w:val="24"/>
        </w:rPr>
        <w:t xml:space="preserve">. where ‘not-culture’ is constitutive of </w:t>
      </w:r>
      <w:proofErr w:type="gramStart"/>
      <w:r w:rsidR="00632DA9" w:rsidRPr="00AC60AB">
        <w:rPr>
          <w:rFonts w:ascii="Constantia" w:hAnsi="Constantia" w:cs="Times New Roman"/>
          <w:sz w:val="24"/>
          <w:szCs w:val="24"/>
        </w:rPr>
        <w:t>culture,</w:t>
      </w:r>
      <w:proofErr w:type="gramEnd"/>
      <w:r w:rsidR="00632DA9" w:rsidRPr="00AC60AB">
        <w:rPr>
          <w:rFonts w:ascii="Constantia" w:hAnsi="Constantia" w:cs="Times New Roman"/>
          <w:sz w:val="24"/>
          <w:szCs w:val="24"/>
        </w:rPr>
        <w:t xml:space="preserve"> and vice-versa). Hall claims that this conflation</w:t>
      </w:r>
      <w:r w:rsidR="001013C8">
        <w:rPr>
          <w:rFonts w:ascii="Constantia" w:hAnsi="Constantia" w:cs="Times New Roman"/>
          <w:sz w:val="24"/>
          <w:szCs w:val="24"/>
        </w:rPr>
        <w:t xml:space="preserve"> in culture </w:t>
      </w:r>
      <w:r w:rsidR="001013C8">
        <w:rPr>
          <w:rFonts w:ascii="Constantia" w:hAnsi="Constantia" w:cs="Times New Roman"/>
          <w:i/>
          <w:sz w:val="24"/>
          <w:szCs w:val="24"/>
        </w:rPr>
        <w:t>proper</w:t>
      </w:r>
      <w:r w:rsidR="00632DA9" w:rsidRPr="00AC60AB">
        <w:rPr>
          <w:rFonts w:ascii="Constantia" w:hAnsi="Constantia" w:cs="Times New Roman"/>
          <w:sz w:val="24"/>
          <w:szCs w:val="24"/>
        </w:rPr>
        <w:t xml:space="preserve"> is a major drawback to alternatives outside of the two paradigms (</w:t>
      </w:r>
      <w:r w:rsidRPr="00AC60AB">
        <w:rPr>
          <w:rFonts w:ascii="Constantia" w:hAnsi="Constantia" w:cs="Times New Roman"/>
          <w:sz w:val="24"/>
          <w:szCs w:val="24"/>
        </w:rPr>
        <w:t>Foucauldian</w:t>
      </w:r>
      <w:r w:rsidR="00632DA9" w:rsidRPr="00AC60AB">
        <w:rPr>
          <w:rFonts w:ascii="Constantia" w:hAnsi="Constantia" w:cs="Times New Roman"/>
          <w:sz w:val="24"/>
          <w:szCs w:val="24"/>
        </w:rPr>
        <w:t xml:space="preserve"> and Lacan</w:t>
      </w:r>
      <w:r w:rsidRPr="00AC60AB">
        <w:rPr>
          <w:rFonts w:ascii="Constantia" w:hAnsi="Constantia" w:cs="Times New Roman"/>
          <w:sz w:val="24"/>
          <w:szCs w:val="24"/>
        </w:rPr>
        <w:t>ian</w:t>
      </w:r>
      <w:r w:rsidR="001013C8">
        <w:rPr>
          <w:rFonts w:ascii="Constantia" w:hAnsi="Constantia" w:cs="Times New Roman"/>
          <w:sz w:val="24"/>
          <w:szCs w:val="24"/>
        </w:rPr>
        <w:t xml:space="preserve"> alternatives</w:t>
      </w:r>
      <w:r w:rsidRPr="00AC60AB">
        <w:rPr>
          <w:rFonts w:ascii="Constantia" w:hAnsi="Constantia" w:cs="Times New Roman"/>
          <w:sz w:val="24"/>
          <w:szCs w:val="24"/>
        </w:rPr>
        <w:t>, in particular</w:t>
      </w:r>
      <w:r w:rsidR="00632DA9" w:rsidRPr="00AC60AB">
        <w:rPr>
          <w:rFonts w:ascii="Constantia" w:hAnsi="Constantia" w:cs="Times New Roman"/>
          <w:sz w:val="24"/>
          <w:szCs w:val="24"/>
        </w:rPr>
        <w:t xml:space="preserve">). The alternatives tend to conflate culture and ideology thus constituting culture as culture </w:t>
      </w:r>
      <w:r w:rsidR="00632DA9" w:rsidRPr="00AC60AB">
        <w:rPr>
          <w:rFonts w:ascii="Constantia" w:hAnsi="Constantia" w:cs="Times New Roman"/>
          <w:i/>
          <w:sz w:val="24"/>
          <w:szCs w:val="24"/>
        </w:rPr>
        <w:t>proper</w:t>
      </w:r>
      <w:r w:rsidR="00632DA9" w:rsidRPr="00AC60AB">
        <w:rPr>
          <w:rFonts w:ascii="Constantia" w:hAnsi="Constantia" w:cs="Times New Roman"/>
          <w:sz w:val="24"/>
          <w:szCs w:val="24"/>
        </w:rPr>
        <w:t xml:space="preserve">. The two strands of Cultural Studies need to consolidate their differences and marry their points of intersection into a holistic approach within the field. The greatest strength of the two strands is their tarrying of ideology and culture as strongly coupled but not mutually exclusive concepts (Hall, 72). This idea of </w:t>
      </w:r>
      <w:r w:rsidR="00632DA9" w:rsidRPr="00AC60AB">
        <w:rPr>
          <w:rFonts w:ascii="Constantia" w:hAnsi="Constantia" w:cs="Times New Roman"/>
          <w:sz w:val="24"/>
          <w:szCs w:val="24"/>
        </w:rPr>
        <w:lastRenderedPageBreak/>
        <w:t xml:space="preserve">coupling wards off a dependency on historical determinism and deflects thinkers from presumptions of “easy synthesis” (Hall, 72). </w:t>
      </w:r>
      <w:r w:rsidRPr="00AC60AB">
        <w:rPr>
          <w:rFonts w:ascii="Constantia" w:hAnsi="Constantia" w:cs="Times New Roman"/>
          <w:sz w:val="24"/>
          <w:szCs w:val="24"/>
        </w:rPr>
        <w:t xml:space="preserve">A way is forged through the points of intersection of the two strands toward Williams’s primary concern for interrogation in the re-emergent field of Cultural Studies – “the complex relation of differentiated structures of feeling to differentiated classes” (Williams, 134). </w:t>
      </w:r>
    </w:p>
    <w:p w:rsidR="00190132" w:rsidRPr="00AC60AB" w:rsidRDefault="00540251" w:rsidP="00AC60AB">
      <w:pPr>
        <w:spacing w:line="480" w:lineRule="auto"/>
        <w:rPr>
          <w:rFonts w:ascii="Constantia" w:hAnsi="Constantia" w:cs="Times New Roman"/>
          <w:sz w:val="24"/>
          <w:szCs w:val="24"/>
        </w:rPr>
      </w:pPr>
      <w:r w:rsidRPr="00AC60AB">
        <w:rPr>
          <w:rFonts w:ascii="Constantia" w:hAnsi="Constantia" w:cs="Times New Roman"/>
          <w:sz w:val="24"/>
          <w:szCs w:val="24"/>
        </w:rPr>
        <w:tab/>
        <w:t xml:space="preserve">Through a flair for poetics, Barthes remarks coyly, yet pointedly that, “a little formalism turns one away from History (…) a lot brings one back to it” (Barthes, 112). Barthes sees form as not a suppressor of meaning and that form only impoverishes meaning, putting it at a distance and holding it at one’s disposal (Barthes, 118). </w:t>
      </w:r>
      <w:r w:rsidR="008A4925" w:rsidRPr="00AC60AB">
        <w:rPr>
          <w:rFonts w:ascii="Constantia" w:hAnsi="Constantia" w:cs="Times New Roman"/>
          <w:sz w:val="24"/>
          <w:szCs w:val="24"/>
        </w:rPr>
        <w:t>W</w:t>
      </w:r>
      <w:r w:rsidR="001013C8">
        <w:rPr>
          <w:rFonts w:ascii="Constantia" w:hAnsi="Constantia" w:cs="Times New Roman"/>
          <w:sz w:val="24"/>
          <w:szCs w:val="24"/>
        </w:rPr>
        <w:t>ithin discourse</w:t>
      </w:r>
      <w:r w:rsidR="008A4925" w:rsidRPr="00AC60AB">
        <w:rPr>
          <w:rFonts w:ascii="Constantia" w:hAnsi="Constantia" w:cs="Times New Roman"/>
          <w:sz w:val="24"/>
          <w:szCs w:val="24"/>
        </w:rPr>
        <w:t xml:space="preserve"> of culture, this relationship with form speaks to Williams’s “structures of feeling” – a comprehensive description for the operations of human energy to produce social practices. However, these ‘structures of feeling’, facilitate the pervading of hegemony/myth within a discourse of culture – a complex process of signification. This signifying process produces three readings, according to Barthes</w:t>
      </w:r>
      <w:r w:rsidR="00893B2C" w:rsidRPr="00AC60AB">
        <w:rPr>
          <w:rFonts w:ascii="Constantia" w:hAnsi="Constantia" w:cs="Times New Roman"/>
          <w:sz w:val="24"/>
          <w:szCs w:val="24"/>
        </w:rPr>
        <w:t xml:space="preserve"> (Barthes, 128)</w:t>
      </w:r>
      <w:r w:rsidR="008A4925" w:rsidRPr="00AC60AB">
        <w:rPr>
          <w:rFonts w:ascii="Constantia" w:hAnsi="Constantia" w:cs="Times New Roman"/>
          <w:sz w:val="24"/>
          <w:szCs w:val="24"/>
        </w:rPr>
        <w:t xml:space="preserve">. The empty signifier denotes an open form (I offer this as “preferred code” in Hall’s semiotic theory of communication), the full signifier denotes a clear parsing of meaning and form revealing a distortion or lack of equivalence (oppositional code) and the mythical </w:t>
      </w:r>
      <w:r w:rsidR="008A4925" w:rsidRPr="00AC60AB">
        <w:rPr>
          <w:rFonts w:ascii="Constantia" w:hAnsi="Constantia" w:cs="Times New Roman"/>
          <w:sz w:val="24"/>
          <w:szCs w:val="24"/>
        </w:rPr>
        <w:lastRenderedPageBreak/>
        <w:t xml:space="preserve">signifier denotes meaning and form as conflated revealing ambiguous signification (negotiated code). </w:t>
      </w:r>
      <w:r w:rsidR="00893B2C" w:rsidRPr="00AC60AB">
        <w:rPr>
          <w:rFonts w:ascii="Constantia" w:hAnsi="Constantia" w:cs="Times New Roman"/>
          <w:sz w:val="24"/>
          <w:szCs w:val="24"/>
        </w:rPr>
        <w:t xml:space="preserve">Barthes affirms that a surfeit of connotations for a sign (true of the latter mode of reading – </w:t>
      </w:r>
      <w:proofErr w:type="spellStart"/>
      <w:r w:rsidR="00893B2C" w:rsidRPr="00AC60AB">
        <w:rPr>
          <w:rFonts w:ascii="Constantia" w:hAnsi="Constantia" w:cs="Times New Roman"/>
          <w:sz w:val="24"/>
          <w:szCs w:val="24"/>
        </w:rPr>
        <w:t>ie</w:t>
      </w:r>
      <w:proofErr w:type="spellEnd"/>
      <w:r w:rsidR="00893B2C" w:rsidRPr="00AC60AB">
        <w:rPr>
          <w:rFonts w:ascii="Constantia" w:hAnsi="Constantia" w:cs="Times New Roman"/>
          <w:sz w:val="24"/>
          <w:szCs w:val="24"/>
        </w:rPr>
        <w:t xml:space="preserve">. negotiated code) can stimulate a resistance to the naturalization process of ideology within the meaning-production of hegemony/myth. Yet, hegemony/myth can render that </w:t>
      </w:r>
      <w:r w:rsidR="00D571C6">
        <w:rPr>
          <w:rFonts w:ascii="Constantia" w:hAnsi="Constantia" w:cs="Times New Roman"/>
          <w:sz w:val="24"/>
          <w:szCs w:val="24"/>
        </w:rPr>
        <w:t>‘</w:t>
      </w:r>
      <w:r w:rsidR="00893B2C" w:rsidRPr="00AC60AB">
        <w:rPr>
          <w:rFonts w:ascii="Constantia" w:hAnsi="Constantia" w:cs="Times New Roman"/>
          <w:sz w:val="24"/>
          <w:szCs w:val="24"/>
        </w:rPr>
        <w:t>ambiguous sign</w:t>
      </w:r>
      <w:r w:rsidR="00D571C6">
        <w:rPr>
          <w:rFonts w:ascii="Constantia" w:hAnsi="Constantia" w:cs="Times New Roman"/>
          <w:sz w:val="24"/>
          <w:szCs w:val="24"/>
        </w:rPr>
        <w:t>’</w:t>
      </w:r>
      <w:r w:rsidR="00893B2C" w:rsidRPr="00AC60AB">
        <w:rPr>
          <w:rFonts w:ascii="Constantia" w:hAnsi="Constantia" w:cs="Times New Roman"/>
          <w:sz w:val="24"/>
          <w:szCs w:val="24"/>
        </w:rPr>
        <w:t xml:space="preserve"> into a </w:t>
      </w:r>
      <w:r w:rsidR="00D571C6">
        <w:rPr>
          <w:rFonts w:ascii="Constantia" w:hAnsi="Constantia" w:cs="Times New Roman"/>
          <w:sz w:val="24"/>
          <w:szCs w:val="24"/>
        </w:rPr>
        <w:t>‘</w:t>
      </w:r>
      <w:r w:rsidR="00893B2C" w:rsidRPr="00AC60AB">
        <w:rPr>
          <w:rFonts w:ascii="Constantia" w:hAnsi="Constantia" w:cs="Times New Roman"/>
          <w:sz w:val="24"/>
          <w:szCs w:val="24"/>
        </w:rPr>
        <w:t>sign of ambiguity</w:t>
      </w:r>
      <w:r w:rsidR="00D571C6">
        <w:rPr>
          <w:rFonts w:ascii="Constantia" w:hAnsi="Constantia" w:cs="Times New Roman"/>
          <w:sz w:val="24"/>
          <w:szCs w:val="24"/>
        </w:rPr>
        <w:t>’</w:t>
      </w:r>
      <w:r w:rsidR="00893B2C" w:rsidRPr="00AC60AB">
        <w:rPr>
          <w:rFonts w:ascii="Constantia" w:hAnsi="Constantia" w:cs="Times New Roman"/>
          <w:sz w:val="24"/>
          <w:szCs w:val="24"/>
        </w:rPr>
        <w:t xml:space="preserve"> thus pervading ideology through the signifying practices of those </w:t>
      </w:r>
      <w:proofErr w:type="spellStart"/>
      <w:r w:rsidR="00893B2C" w:rsidRPr="00AC60AB">
        <w:rPr>
          <w:rFonts w:ascii="Constantia" w:hAnsi="Constantia" w:cs="Times New Roman"/>
          <w:sz w:val="24"/>
          <w:szCs w:val="24"/>
        </w:rPr>
        <w:t>polysemous</w:t>
      </w:r>
      <w:proofErr w:type="spellEnd"/>
      <w:r w:rsidR="00893B2C" w:rsidRPr="00AC60AB">
        <w:rPr>
          <w:rFonts w:ascii="Constantia" w:hAnsi="Constantia" w:cs="Times New Roman"/>
          <w:sz w:val="24"/>
          <w:szCs w:val="24"/>
        </w:rPr>
        <w:t xml:space="preserve"> signs (Barthes, 133). Again, Cultural Studies is faced with a dilemma based in semiotics - pluralism in signification for culture necessarily implies pervasive ideology through culture’s synergistic partner, hegemony/myth. For culture to be articulated openly in discourse and for intellectual work to have the possibility of renewal (or re-emergence), hegemony/myth must articulate culture through the operations of ideology. </w:t>
      </w:r>
    </w:p>
    <w:p w:rsidR="00190132" w:rsidRDefault="00190132">
      <w:pPr>
        <w:rPr>
          <w:rFonts w:ascii="Times New Roman" w:hAnsi="Times New Roman" w:cs="Times New Roman"/>
          <w:sz w:val="24"/>
          <w:szCs w:val="24"/>
        </w:rPr>
      </w:pPr>
    </w:p>
    <w:p w:rsidR="00190132" w:rsidRDefault="00190132">
      <w:pPr>
        <w:rPr>
          <w:rFonts w:ascii="Times New Roman" w:hAnsi="Times New Roman" w:cs="Times New Roman"/>
          <w:sz w:val="24"/>
          <w:szCs w:val="24"/>
        </w:rPr>
      </w:pPr>
    </w:p>
    <w:p w:rsidR="00190132" w:rsidRDefault="00190132">
      <w:pPr>
        <w:rPr>
          <w:rFonts w:ascii="Times New Roman" w:hAnsi="Times New Roman" w:cs="Times New Roman"/>
          <w:b/>
          <w:sz w:val="24"/>
          <w:szCs w:val="24"/>
        </w:rPr>
      </w:pPr>
      <w:r>
        <w:rPr>
          <w:rFonts w:ascii="Times New Roman" w:hAnsi="Times New Roman" w:cs="Times New Roman"/>
          <w:b/>
          <w:sz w:val="24"/>
          <w:szCs w:val="24"/>
          <w:u w:val="single"/>
        </w:rPr>
        <w:t>SOURCES CITED</w:t>
      </w:r>
    </w:p>
    <w:p w:rsidR="00190132" w:rsidRDefault="00190132">
      <w:pPr>
        <w:rPr>
          <w:rFonts w:ascii="Times New Roman" w:hAnsi="Times New Roman" w:cs="Times New Roman"/>
          <w:b/>
          <w:sz w:val="24"/>
          <w:szCs w:val="24"/>
        </w:rPr>
      </w:pPr>
    </w:p>
    <w:p w:rsidR="00132EDD" w:rsidRPr="00132EDD" w:rsidRDefault="00132EDD" w:rsidP="00132EDD">
      <w:pPr>
        <w:rPr>
          <w:rFonts w:ascii="Times New Roman" w:hAnsi="Times New Roman" w:cs="Times New Roman"/>
          <w:sz w:val="24"/>
          <w:szCs w:val="24"/>
        </w:rPr>
      </w:pPr>
      <w:r>
        <w:rPr>
          <w:rFonts w:ascii="Times New Roman" w:hAnsi="Times New Roman" w:cs="Times New Roman"/>
          <w:sz w:val="24"/>
          <w:szCs w:val="24"/>
        </w:rPr>
        <w:t xml:space="preserve">Raymond Williams, “Hegemony”, “Traditions, Institutions, and Formations”, “Dominant, Residual, and Emergent”, Structures of Feeling” in </w:t>
      </w:r>
      <w:r>
        <w:rPr>
          <w:rFonts w:ascii="Times New Roman" w:hAnsi="Times New Roman" w:cs="Times New Roman"/>
          <w:sz w:val="24"/>
          <w:szCs w:val="24"/>
          <w:u w:val="single"/>
        </w:rPr>
        <w:t>Marxism and Literature</w:t>
      </w:r>
      <w:r>
        <w:rPr>
          <w:rFonts w:ascii="Times New Roman" w:hAnsi="Times New Roman" w:cs="Times New Roman"/>
          <w:sz w:val="24"/>
          <w:szCs w:val="24"/>
        </w:rPr>
        <w:t xml:space="preserve">, Oxford: Oxford University Press, 1977. </w:t>
      </w:r>
      <w:proofErr w:type="gramStart"/>
      <w:r>
        <w:rPr>
          <w:rFonts w:ascii="Times New Roman" w:hAnsi="Times New Roman" w:cs="Times New Roman"/>
          <w:sz w:val="24"/>
          <w:szCs w:val="24"/>
        </w:rPr>
        <w:t>pp.108-135</w:t>
      </w:r>
      <w:proofErr w:type="gramEnd"/>
      <w:r>
        <w:rPr>
          <w:rFonts w:ascii="Times New Roman" w:hAnsi="Times New Roman" w:cs="Times New Roman"/>
          <w:sz w:val="24"/>
          <w:szCs w:val="24"/>
        </w:rPr>
        <w:t>.</w:t>
      </w:r>
    </w:p>
    <w:p w:rsidR="00132EDD" w:rsidRDefault="00132EDD" w:rsidP="00132EDD">
      <w:pPr>
        <w:rPr>
          <w:rFonts w:ascii="Times New Roman" w:hAnsi="Times New Roman" w:cs="Times New Roman"/>
          <w:sz w:val="24"/>
          <w:szCs w:val="24"/>
        </w:rPr>
      </w:pPr>
    </w:p>
    <w:p w:rsidR="00132EDD" w:rsidRPr="00132EDD" w:rsidRDefault="00132EDD" w:rsidP="00132EDD">
      <w:pPr>
        <w:rPr>
          <w:rFonts w:ascii="Times New Roman" w:hAnsi="Times New Roman" w:cs="Times New Roman"/>
          <w:i/>
          <w:sz w:val="24"/>
          <w:szCs w:val="24"/>
        </w:rPr>
      </w:pPr>
      <w:r>
        <w:rPr>
          <w:rFonts w:ascii="Times New Roman" w:hAnsi="Times New Roman" w:cs="Times New Roman"/>
          <w:sz w:val="24"/>
          <w:szCs w:val="24"/>
        </w:rPr>
        <w:t xml:space="preserve">Roland Barthes, “Myth Today”, in </w:t>
      </w:r>
      <w:r>
        <w:rPr>
          <w:rFonts w:ascii="Times New Roman" w:hAnsi="Times New Roman" w:cs="Times New Roman"/>
          <w:sz w:val="24"/>
          <w:szCs w:val="24"/>
          <w:u w:val="single"/>
        </w:rPr>
        <w:t>Mythologies</w:t>
      </w:r>
      <w:r>
        <w:rPr>
          <w:rFonts w:ascii="Times New Roman" w:hAnsi="Times New Roman" w:cs="Times New Roman"/>
          <w:sz w:val="24"/>
          <w:szCs w:val="24"/>
        </w:rPr>
        <w:t xml:space="preserve">, trans. Annette Lavers. Paris: Editions du </w:t>
      </w:r>
      <w:proofErr w:type="spellStart"/>
      <w:r>
        <w:rPr>
          <w:rFonts w:ascii="Times New Roman" w:hAnsi="Times New Roman" w:cs="Times New Roman"/>
          <w:sz w:val="24"/>
          <w:szCs w:val="24"/>
        </w:rPr>
        <w:t>Seuil</w:t>
      </w:r>
      <w:proofErr w:type="spellEnd"/>
      <w:r>
        <w:rPr>
          <w:rFonts w:ascii="Times New Roman" w:hAnsi="Times New Roman" w:cs="Times New Roman"/>
          <w:sz w:val="24"/>
          <w:szCs w:val="24"/>
        </w:rPr>
        <w:t xml:space="preserve">, 1972. </w:t>
      </w:r>
      <w:proofErr w:type="gramStart"/>
      <w:r>
        <w:rPr>
          <w:rFonts w:ascii="Times New Roman" w:hAnsi="Times New Roman" w:cs="Times New Roman"/>
          <w:sz w:val="24"/>
          <w:szCs w:val="24"/>
        </w:rPr>
        <w:t>pp.109-159</w:t>
      </w:r>
      <w:proofErr w:type="gramEnd"/>
      <w:r>
        <w:rPr>
          <w:rFonts w:ascii="Times New Roman" w:hAnsi="Times New Roman" w:cs="Times New Roman"/>
          <w:sz w:val="24"/>
          <w:szCs w:val="24"/>
        </w:rPr>
        <w:t>.</w:t>
      </w:r>
    </w:p>
    <w:p w:rsidR="00132EDD" w:rsidRDefault="00132EDD" w:rsidP="00132EDD">
      <w:pPr>
        <w:rPr>
          <w:rFonts w:ascii="Times New Roman" w:hAnsi="Times New Roman" w:cs="Times New Roman"/>
          <w:sz w:val="24"/>
          <w:szCs w:val="24"/>
        </w:rPr>
      </w:pPr>
    </w:p>
    <w:p w:rsidR="00132EDD" w:rsidRPr="006C366F" w:rsidRDefault="00132EDD" w:rsidP="00132EDD">
      <w:pPr>
        <w:rPr>
          <w:rFonts w:ascii="Times New Roman" w:hAnsi="Times New Roman" w:cs="Times New Roman"/>
          <w:sz w:val="24"/>
          <w:szCs w:val="24"/>
        </w:rPr>
      </w:pPr>
      <w:r>
        <w:rPr>
          <w:rFonts w:ascii="Times New Roman" w:hAnsi="Times New Roman" w:cs="Times New Roman"/>
          <w:sz w:val="24"/>
          <w:szCs w:val="24"/>
        </w:rPr>
        <w:t xml:space="preserve">Stuart Hall, “Cultural Studies: Two Paradigms” in </w:t>
      </w:r>
      <w:r>
        <w:rPr>
          <w:rFonts w:ascii="Times New Roman" w:hAnsi="Times New Roman" w:cs="Times New Roman"/>
          <w:sz w:val="24"/>
          <w:szCs w:val="24"/>
          <w:u w:val="single"/>
        </w:rPr>
        <w:t>Media, Culture and Society: A Critical Reader</w:t>
      </w:r>
      <w:r>
        <w:rPr>
          <w:rFonts w:ascii="Times New Roman" w:hAnsi="Times New Roman" w:cs="Times New Roman"/>
          <w:sz w:val="24"/>
          <w:szCs w:val="24"/>
        </w:rPr>
        <w:t xml:space="preserve">, ed. Richard Collins et al. London: Sage, 1986. </w:t>
      </w:r>
      <w:proofErr w:type="gramStart"/>
      <w:r>
        <w:rPr>
          <w:rFonts w:ascii="Times New Roman" w:hAnsi="Times New Roman" w:cs="Times New Roman"/>
          <w:sz w:val="24"/>
          <w:szCs w:val="24"/>
        </w:rPr>
        <w:t>pp.57-72</w:t>
      </w:r>
      <w:proofErr w:type="gramEnd"/>
      <w:r>
        <w:rPr>
          <w:rFonts w:ascii="Times New Roman" w:hAnsi="Times New Roman" w:cs="Times New Roman"/>
          <w:sz w:val="24"/>
          <w:szCs w:val="24"/>
        </w:rPr>
        <w:t>.</w:t>
      </w:r>
    </w:p>
    <w:p w:rsidR="00132EDD" w:rsidRDefault="00132EDD">
      <w:pPr>
        <w:rPr>
          <w:rFonts w:ascii="Times New Roman" w:hAnsi="Times New Roman" w:cs="Times New Roman"/>
          <w:sz w:val="24"/>
          <w:szCs w:val="24"/>
        </w:rPr>
      </w:pPr>
    </w:p>
    <w:p w:rsidR="00CB5088" w:rsidRPr="007A2DEC" w:rsidRDefault="006C366F">
      <w:pPr>
        <w:rPr>
          <w:rFonts w:ascii="Times New Roman" w:hAnsi="Times New Roman" w:cs="Times New Roman"/>
          <w:sz w:val="24"/>
          <w:szCs w:val="24"/>
        </w:rPr>
      </w:pPr>
      <w:r>
        <w:rPr>
          <w:rFonts w:ascii="Times New Roman" w:hAnsi="Times New Roman" w:cs="Times New Roman"/>
          <w:sz w:val="24"/>
          <w:szCs w:val="24"/>
        </w:rPr>
        <w:lastRenderedPageBreak/>
        <w:t xml:space="preserve">Stuart Hall, “Encoding, Decoding” in </w:t>
      </w:r>
      <w:proofErr w:type="gramStart"/>
      <w:r>
        <w:rPr>
          <w:rFonts w:ascii="Times New Roman" w:hAnsi="Times New Roman" w:cs="Times New Roman"/>
          <w:sz w:val="24"/>
          <w:szCs w:val="24"/>
          <w:u w:val="single"/>
        </w:rPr>
        <w:t>The</w:t>
      </w:r>
      <w:proofErr w:type="gramEnd"/>
      <w:r>
        <w:rPr>
          <w:rFonts w:ascii="Times New Roman" w:hAnsi="Times New Roman" w:cs="Times New Roman"/>
          <w:sz w:val="24"/>
          <w:szCs w:val="24"/>
          <w:u w:val="single"/>
        </w:rPr>
        <w:t xml:space="preserve"> Cultural Studies Reader</w:t>
      </w:r>
      <w:r>
        <w:rPr>
          <w:rFonts w:ascii="Times New Roman" w:hAnsi="Times New Roman" w:cs="Times New Roman"/>
          <w:sz w:val="24"/>
          <w:szCs w:val="24"/>
        </w:rPr>
        <w:t xml:space="preserve">, ed. Simon During. London: Routledge, 1993. </w:t>
      </w:r>
      <w:proofErr w:type="gramStart"/>
      <w:r>
        <w:rPr>
          <w:rFonts w:ascii="Times New Roman" w:hAnsi="Times New Roman" w:cs="Times New Roman"/>
          <w:sz w:val="24"/>
          <w:szCs w:val="24"/>
        </w:rPr>
        <w:t>pp.90-103</w:t>
      </w:r>
      <w:proofErr w:type="gramEnd"/>
      <w:r>
        <w:rPr>
          <w:rFonts w:ascii="Times New Roman" w:hAnsi="Times New Roman" w:cs="Times New Roman"/>
          <w:sz w:val="24"/>
          <w:szCs w:val="24"/>
        </w:rPr>
        <w:t xml:space="preserve">. </w:t>
      </w:r>
    </w:p>
    <w:sectPr w:rsidR="00CB5088" w:rsidRPr="007A2DEC" w:rsidSect="00C56EF1">
      <w:footerReference w:type="default" r:id="rId7"/>
      <w:pgSz w:w="12240" w:h="15840"/>
      <w:pgMar w:top="2160" w:right="2160" w:bottom="2160" w:left="21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82D" w:rsidRDefault="002B182D" w:rsidP="00C56EF1">
      <w:r>
        <w:separator/>
      </w:r>
    </w:p>
  </w:endnote>
  <w:endnote w:type="continuationSeparator" w:id="0">
    <w:p w:rsidR="002B182D" w:rsidRDefault="002B182D" w:rsidP="00C56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454583"/>
      <w:docPartObj>
        <w:docPartGallery w:val="Page Numbers (Bottom of Page)"/>
        <w:docPartUnique/>
      </w:docPartObj>
    </w:sdtPr>
    <w:sdtEndPr>
      <w:rPr>
        <w:noProof/>
      </w:rPr>
    </w:sdtEndPr>
    <w:sdtContent>
      <w:p w:rsidR="00C56EF1" w:rsidRDefault="00C56EF1">
        <w:pPr>
          <w:pStyle w:val="Footer"/>
          <w:jc w:val="right"/>
        </w:pPr>
        <w:r>
          <w:fldChar w:fldCharType="begin"/>
        </w:r>
        <w:r>
          <w:instrText xml:space="preserve"> PAGE   \* MERGEFORMAT </w:instrText>
        </w:r>
        <w:r>
          <w:fldChar w:fldCharType="separate"/>
        </w:r>
        <w:r w:rsidR="00C03BA5">
          <w:rPr>
            <w:noProof/>
          </w:rPr>
          <w:t>15</w:t>
        </w:r>
        <w:r>
          <w:rPr>
            <w:noProof/>
          </w:rPr>
          <w:fldChar w:fldCharType="end"/>
        </w:r>
      </w:p>
    </w:sdtContent>
  </w:sdt>
  <w:p w:rsidR="00C56EF1" w:rsidRDefault="00C56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82D" w:rsidRDefault="002B182D" w:rsidP="00C56EF1">
      <w:r>
        <w:separator/>
      </w:r>
    </w:p>
  </w:footnote>
  <w:footnote w:type="continuationSeparator" w:id="0">
    <w:p w:rsidR="002B182D" w:rsidRDefault="002B182D" w:rsidP="00C56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DEC"/>
    <w:rsid w:val="001013C8"/>
    <w:rsid w:val="00132EDD"/>
    <w:rsid w:val="00183FFD"/>
    <w:rsid w:val="00184822"/>
    <w:rsid w:val="00190132"/>
    <w:rsid w:val="001F0402"/>
    <w:rsid w:val="002043E0"/>
    <w:rsid w:val="0023531C"/>
    <w:rsid w:val="00240F9C"/>
    <w:rsid w:val="002B182D"/>
    <w:rsid w:val="002B7F7B"/>
    <w:rsid w:val="002C64E9"/>
    <w:rsid w:val="002D093F"/>
    <w:rsid w:val="002D6DFE"/>
    <w:rsid w:val="00394B1F"/>
    <w:rsid w:val="003A3BB6"/>
    <w:rsid w:val="003C76BD"/>
    <w:rsid w:val="00406CC5"/>
    <w:rsid w:val="00460239"/>
    <w:rsid w:val="004645C3"/>
    <w:rsid w:val="0047052F"/>
    <w:rsid w:val="0051285F"/>
    <w:rsid w:val="00540251"/>
    <w:rsid w:val="00566B82"/>
    <w:rsid w:val="005719E9"/>
    <w:rsid w:val="00573A11"/>
    <w:rsid w:val="005D43CF"/>
    <w:rsid w:val="00632DA9"/>
    <w:rsid w:val="00653B32"/>
    <w:rsid w:val="00697E01"/>
    <w:rsid w:val="006C366F"/>
    <w:rsid w:val="006C3A15"/>
    <w:rsid w:val="00734144"/>
    <w:rsid w:val="007A2DEC"/>
    <w:rsid w:val="007C65DD"/>
    <w:rsid w:val="007F3B3A"/>
    <w:rsid w:val="00835DB6"/>
    <w:rsid w:val="00893B2C"/>
    <w:rsid w:val="008A4925"/>
    <w:rsid w:val="008E370C"/>
    <w:rsid w:val="0096677C"/>
    <w:rsid w:val="00997F89"/>
    <w:rsid w:val="009C1E7B"/>
    <w:rsid w:val="00A047CB"/>
    <w:rsid w:val="00A04CAA"/>
    <w:rsid w:val="00AB1D66"/>
    <w:rsid w:val="00AC60AB"/>
    <w:rsid w:val="00B11240"/>
    <w:rsid w:val="00B60D63"/>
    <w:rsid w:val="00B65408"/>
    <w:rsid w:val="00BF432B"/>
    <w:rsid w:val="00C03BA5"/>
    <w:rsid w:val="00C23C9C"/>
    <w:rsid w:val="00C56EF1"/>
    <w:rsid w:val="00C77098"/>
    <w:rsid w:val="00C9255D"/>
    <w:rsid w:val="00CB397B"/>
    <w:rsid w:val="00CB5088"/>
    <w:rsid w:val="00CC25F5"/>
    <w:rsid w:val="00D571C6"/>
    <w:rsid w:val="00E2626D"/>
    <w:rsid w:val="00E43DAA"/>
    <w:rsid w:val="00E57C22"/>
    <w:rsid w:val="00EA6E81"/>
    <w:rsid w:val="00F256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EF1"/>
    <w:pPr>
      <w:tabs>
        <w:tab w:val="center" w:pos="4680"/>
        <w:tab w:val="right" w:pos="9360"/>
      </w:tabs>
    </w:pPr>
  </w:style>
  <w:style w:type="character" w:customStyle="1" w:styleId="HeaderChar">
    <w:name w:val="Header Char"/>
    <w:basedOn w:val="DefaultParagraphFont"/>
    <w:link w:val="Header"/>
    <w:uiPriority w:val="99"/>
    <w:rsid w:val="00C56EF1"/>
  </w:style>
  <w:style w:type="paragraph" w:styleId="Footer">
    <w:name w:val="footer"/>
    <w:basedOn w:val="Normal"/>
    <w:link w:val="FooterChar"/>
    <w:uiPriority w:val="99"/>
    <w:unhideWhenUsed/>
    <w:rsid w:val="00C56EF1"/>
    <w:pPr>
      <w:tabs>
        <w:tab w:val="center" w:pos="4680"/>
        <w:tab w:val="right" w:pos="9360"/>
      </w:tabs>
    </w:pPr>
  </w:style>
  <w:style w:type="character" w:customStyle="1" w:styleId="FooterChar">
    <w:name w:val="Footer Char"/>
    <w:basedOn w:val="DefaultParagraphFont"/>
    <w:link w:val="Footer"/>
    <w:uiPriority w:val="99"/>
    <w:rsid w:val="00C56E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EF1"/>
    <w:pPr>
      <w:tabs>
        <w:tab w:val="center" w:pos="4680"/>
        <w:tab w:val="right" w:pos="9360"/>
      </w:tabs>
    </w:pPr>
  </w:style>
  <w:style w:type="character" w:customStyle="1" w:styleId="HeaderChar">
    <w:name w:val="Header Char"/>
    <w:basedOn w:val="DefaultParagraphFont"/>
    <w:link w:val="Header"/>
    <w:uiPriority w:val="99"/>
    <w:rsid w:val="00C56EF1"/>
  </w:style>
  <w:style w:type="paragraph" w:styleId="Footer">
    <w:name w:val="footer"/>
    <w:basedOn w:val="Normal"/>
    <w:link w:val="FooterChar"/>
    <w:uiPriority w:val="99"/>
    <w:unhideWhenUsed/>
    <w:rsid w:val="00C56EF1"/>
    <w:pPr>
      <w:tabs>
        <w:tab w:val="center" w:pos="4680"/>
        <w:tab w:val="right" w:pos="9360"/>
      </w:tabs>
    </w:pPr>
  </w:style>
  <w:style w:type="character" w:customStyle="1" w:styleId="FooterChar">
    <w:name w:val="Footer Char"/>
    <w:basedOn w:val="DefaultParagraphFont"/>
    <w:link w:val="Footer"/>
    <w:uiPriority w:val="99"/>
    <w:rsid w:val="00C56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16</Pages>
  <Words>3017</Words>
  <Characters>17200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James</dc:creator>
  <cp:lastModifiedBy>Adam James</cp:lastModifiedBy>
  <cp:revision>45</cp:revision>
  <dcterms:created xsi:type="dcterms:W3CDTF">2016-10-26T22:23:00Z</dcterms:created>
  <dcterms:modified xsi:type="dcterms:W3CDTF">2017-06-16T17:29:00Z</dcterms:modified>
</cp:coreProperties>
</file>